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A9C1" w14:textId="77777777" w:rsidR="007D4B32" w:rsidRPr="00902103" w:rsidRDefault="007D4B32" w:rsidP="007D4B32">
      <w:pPr>
        <w:jc w:val="center"/>
        <w:rPr>
          <w:rFonts w:asciiTheme="majorEastAsia" w:eastAsiaTheme="majorEastAsia" w:hAnsiTheme="majorEastAsia"/>
          <w:color w:val="000000" w:themeColor="text1"/>
        </w:rPr>
      </w:pPr>
      <w:bookmarkStart w:id="0" w:name="_Hlk100647668"/>
    </w:p>
    <w:p w14:paraId="06C4069B" w14:textId="77777777" w:rsidR="007D4B32" w:rsidRPr="00902103" w:rsidRDefault="007D4B32" w:rsidP="007D4B32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500D108F" w14:textId="77777777" w:rsidR="007D4B32" w:rsidRPr="00902103" w:rsidRDefault="007D4B32" w:rsidP="007D4B32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7EA4763F" w14:textId="77777777" w:rsidR="007D4B32" w:rsidRPr="00902103" w:rsidRDefault="007D4B32" w:rsidP="007D4B32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2A9DDE24" w14:textId="77777777" w:rsidR="007D4B32" w:rsidRPr="00902103" w:rsidRDefault="007D4B32" w:rsidP="007D4B32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726F92B0" w14:textId="68D7C64A" w:rsidR="0046435C" w:rsidRPr="00902103" w:rsidRDefault="00FF0182" w:rsidP="007D4B32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60"/>
          <w:szCs w:val="60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60"/>
          <w:szCs w:val="60"/>
        </w:rPr>
        <w:t>윤리경영</w:t>
      </w:r>
      <w:r w:rsidR="008B37A1" w:rsidRPr="00902103">
        <w:rPr>
          <w:rFonts w:asciiTheme="majorEastAsia" w:eastAsiaTheme="majorEastAsia" w:hAnsiTheme="majorEastAsia" w:hint="eastAsia"/>
          <w:b/>
          <w:bCs/>
          <w:color w:val="000000" w:themeColor="text1"/>
          <w:sz w:val="60"/>
          <w:szCs w:val="60"/>
        </w:rPr>
        <w:t xml:space="preserve"> 관리지침</w:t>
      </w:r>
    </w:p>
    <w:p w14:paraId="3D3B843F" w14:textId="2F4D483E" w:rsidR="007D4B32" w:rsidRPr="009F77DF" w:rsidRDefault="007D4B32" w:rsidP="007D4B3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  <w:shd w:val="pct15" w:color="auto" w:fill="FFFFFF"/>
        </w:rPr>
      </w:pPr>
    </w:p>
    <w:p w14:paraId="31462A23" w14:textId="77777777" w:rsidR="008B37A1" w:rsidRPr="009F77DF" w:rsidRDefault="008B37A1" w:rsidP="008B37A1">
      <w:pPr>
        <w:wordWrap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9F77DF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■기본정보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02103" w:rsidRPr="00902103" w14:paraId="16603B71" w14:textId="77777777" w:rsidTr="00846A54">
        <w:tc>
          <w:tcPr>
            <w:tcW w:w="5381" w:type="dxa"/>
          </w:tcPr>
          <w:p w14:paraId="6BCB3FE1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0210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최초제정일</w:t>
            </w:r>
          </w:p>
        </w:tc>
        <w:tc>
          <w:tcPr>
            <w:tcW w:w="5381" w:type="dxa"/>
          </w:tcPr>
          <w:p w14:paraId="6F5E794C" w14:textId="517A2F5D" w:rsidR="008B37A1" w:rsidRPr="00902103" w:rsidRDefault="0036030B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2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  <w:t>022.0</w:t>
            </w:r>
            <w:r w:rsidR="00071938"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  <w:t>7.08</w:t>
            </w:r>
          </w:p>
        </w:tc>
      </w:tr>
      <w:tr w:rsidR="00902103" w:rsidRPr="00902103" w14:paraId="604D1211" w14:textId="77777777" w:rsidTr="00846A54">
        <w:tc>
          <w:tcPr>
            <w:tcW w:w="5381" w:type="dxa"/>
          </w:tcPr>
          <w:p w14:paraId="04D52802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0210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주관부서</w:t>
            </w:r>
          </w:p>
        </w:tc>
        <w:tc>
          <w:tcPr>
            <w:tcW w:w="5381" w:type="dxa"/>
          </w:tcPr>
          <w:p w14:paraId="006C92EC" w14:textId="7D5CAD02" w:rsidR="008B37A1" w:rsidRPr="00902103" w:rsidRDefault="0036030B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관리운영팀</w:t>
            </w:r>
          </w:p>
        </w:tc>
      </w:tr>
      <w:tr w:rsidR="00902103" w:rsidRPr="00902103" w14:paraId="59CC8721" w14:textId="77777777" w:rsidTr="00846A54">
        <w:tc>
          <w:tcPr>
            <w:tcW w:w="5381" w:type="dxa"/>
          </w:tcPr>
          <w:p w14:paraId="07BB0812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0210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책 임 자</w:t>
            </w:r>
          </w:p>
        </w:tc>
        <w:tc>
          <w:tcPr>
            <w:tcW w:w="5381" w:type="dxa"/>
          </w:tcPr>
          <w:p w14:paraId="2D315D14" w14:textId="09F40F38" w:rsidR="008B37A1" w:rsidRPr="00902103" w:rsidRDefault="0036030B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권 오 범</w:t>
            </w:r>
          </w:p>
        </w:tc>
      </w:tr>
      <w:tr w:rsidR="008B37A1" w:rsidRPr="00902103" w14:paraId="32C1B522" w14:textId="77777777" w:rsidTr="00846A54">
        <w:tc>
          <w:tcPr>
            <w:tcW w:w="5381" w:type="dxa"/>
          </w:tcPr>
          <w:p w14:paraId="1668E60A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0210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담 당 자</w:t>
            </w:r>
          </w:p>
        </w:tc>
        <w:tc>
          <w:tcPr>
            <w:tcW w:w="5381" w:type="dxa"/>
          </w:tcPr>
          <w:p w14:paraId="514DDA6F" w14:textId="1748F131" w:rsidR="008B37A1" w:rsidRPr="00902103" w:rsidRDefault="0036030B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남 진 실</w:t>
            </w:r>
          </w:p>
        </w:tc>
      </w:tr>
    </w:tbl>
    <w:p w14:paraId="4C4EA6E7" w14:textId="77777777" w:rsidR="008B37A1" w:rsidRPr="00902103" w:rsidRDefault="008B37A1" w:rsidP="008B37A1">
      <w:pPr>
        <w:wordWrap w:val="0"/>
        <w:rPr>
          <w:rFonts w:asciiTheme="majorEastAsia" w:eastAsiaTheme="majorEastAsia" w:hAnsiTheme="majorEastAsia"/>
          <w:b/>
          <w:color w:val="000000" w:themeColor="text1"/>
          <w:sz w:val="72"/>
          <w:szCs w:val="72"/>
        </w:rPr>
      </w:pPr>
    </w:p>
    <w:p w14:paraId="0065C5B0" w14:textId="77777777" w:rsidR="008B37A1" w:rsidRPr="00902103" w:rsidRDefault="008B37A1" w:rsidP="008B37A1">
      <w:pPr>
        <w:wordWrap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5B5D9547" w14:textId="38461D5A" w:rsidR="008B37A1" w:rsidRPr="00902103" w:rsidRDefault="008B37A1" w:rsidP="008B37A1">
      <w:pPr>
        <w:wordWrap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90210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■개정</w:t>
      </w:r>
      <w:r w:rsidR="005302FF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 및 검토 </w:t>
      </w:r>
      <w:r w:rsidRPr="0090210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이력</w:t>
      </w:r>
    </w:p>
    <w:tbl>
      <w:tblPr>
        <w:tblpPr w:leftFromText="142" w:rightFromText="142" w:vertAnchor="text" w:horzAnchor="margin" w:tblpY="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94"/>
        <w:gridCol w:w="7090"/>
      </w:tblGrid>
      <w:tr w:rsidR="00902103" w:rsidRPr="00902103" w14:paraId="1113A9DC" w14:textId="77777777" w:rsidTr="00846A54">
        <w:trPr>
          <w:trHeight w:val="399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3034A24E" w14:textId="70BE8A05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번호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6E436692" w14:textId="138952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개정</w:t>
            </w:r>
            <w:r w:rsidR="005302F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 xml:space="preserve"> 및 검토</w:t>
            </w:r>
            <w:r w:rsidRPr="0090210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일자</w:t>
            </w:r>
          </w:p>
        </w:tc>
        <w:tc>
          <w:tcPr>
            <w:tcW w:w="7090" w:type="dxa"/>
            <w:shd w:val="clear" w:color="auto" w:fill="F2F2F2" w:themeFill="background1" w:themeFillShade="F2"/>
            <w:vAlign w:val="center"/>
          </w:tcPr>
          <w:p w14:paraId="2AC2DFE2" w14:textId="484B17C0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개정</w:t>
            </w:r>
            <w:r w:rsidR="00530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 및 검토</w:t>
            </w:r>
            <w:r w:rsidRPr="0090210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내용</w:t>
            </w:r>
          </w:p>
        </w:tc>
      </w:tr>
      <w:tr w:rsidR="00902103" w:rsidRPr="00902103" w14:paraId="09071453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3A681EB6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4" w:type="dxa"/>
            <w:vAlign w:val="center"/>
          </w:tcPr>
          <w:p w14:paraId="476EF206" w14:textId="3E408823" w:rsidR="008B37A1" w:rsidRPr="00902103" w:rsidRDefault="00A61D39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022</w:t>
            </w:r>
            <w:r w:rsidR="008B37A1"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년 </w:t>
            </w:r>
            <w:r w:rsidR="0007193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7</w:t>
            </w:r>
            <w:r w:rsidR="008B37A1"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월 </w:t>
            </w:r>
            <w:r w:rsidR="0007193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8</w:t>
            </w:r>
            <w:r w:rsidR="008B37A1"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일</w:t>
            </w:r>
          </w:p>
        </w:tc>
        <w:tc>
          <w:tcPr>
            <w:tcW w:w="7090" w:type="dxa"/>
            <w:vAlign w:val="center"/>
          </w:tcPr>
          <w:p w14:paraId="0647BC15" w14:textId="15B04BB8" w:rsidR="008B37A1" w:rsidRPr="007A0815" w:rsidRDefault="00A61D39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윤리경영</w:t>
            </w:r>
            <w:r w:rsidRPr="00351A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관리지침 개정 </w:t>
            </w:r>
          </w:p>
        </w:tc>
      </w:tr>
      <w:tr w:rsidR="00902103" w:rsidRPr="00902103" w14:paraId="4B3DE408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6FA36B72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94" w:type="dxa"/>
            <w:vAlign w:val="center"/>
          </w:tcPr>
          <w:p w14:paraId="6B5DF690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0EC8DFC9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4BF8E9F7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2061E1B9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94" w:type="dxa"/>
            <w:vAlign w:val="center"/>
          </w:tcPr>
          <w:p w14:paraId="661D2F60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08AF666C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7C9E5612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2734936E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94" w:type="dxa"/>
            <w:vAlign w:val="center"/>
          </w:tcPr>
          <w:p w14:paraId="2708AF9D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1345ECE9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6950ED14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6158EFEA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94" w:type="dxa"/>
            <w:vAlign w:val="center"/>
          </w:tcPr>
          <w:p w14:paraId="2BF8DC1F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05214B43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5BDA20D6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60A40AC1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94" w:type="dxa"/>
            <w:vAlign w:val="center"/>
          </w:tcPr>
          <w:p w14:paraId="103D7CEF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21EEA91A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36BE9A53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5A2A9C24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94" w:type="dxa"/>
            <w:vAlign w:val="center"/>
          </w:tcPr>
          <w:p w14:paraId="2FB4E839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4A3D8FB3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5488E3A2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493322E4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94" w:type="dxa"/>
            <w:vAlign w:val="center"/>
          </w:tcPr>
          <w:p w14:paraId="49CE5C45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0CB69BEF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1E243201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2291A674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94" w:type="dxa"/>
            <w:vAlign w:val="center"/>
          </w:tcPr>
          <w:p w14:paraId="48AB797F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7560D04E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42D946D1" w14:textId="4EAB9B7B" w:rsidR="007D4B32" w:rsidRPr="00902103" w:rsidRDefault="007D4B32" w:rsidP="007D4B3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2878A66F" w14:textId="3795C79E" w:rsidR="008B37A1" w:rsidRPr="00902103" w:rsidRDefault="008B37A1" w:rsidP="007D4B3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1A865787" w14:textId="2ED8A671" w:rsidR="008B37A1" w:rsidRPr="00902103" w:rsidRDefault="008B37A1" w:rsidP="008B37A1">
      <w:pPr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50B287C0" w14:textId="3BF58637" w:rsidR="008B37A1" w:rsidRPr="00902103" w:rsidRDefault="00C74A69" w:rsidP="008B37A1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proofErr w:type="spellStart"/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이피언스</w:t>
      </w:r>
      <w:proofErr w:type="spellEnd"/>
      <w:r>
        <w:rPr>
          <w:rFonts w:asciiTheme="majorEastAsia" w:eastAsiaTheme="majorEastAsia" w:hAnsiTheme="majorEastAsia"/>
          <w:color w:val="000000" w:themeColor="text1"/>
          <w:sz w:val="32"/>
          <w:szCs w:val="32"/>
        </w:rPr>
        <w:t>㈜</w:t>
      </w:r>
    </w:p>
    <w:p w14:paraId="25B7A878" w14:textId="11C6CAB4" w:rsidR="008B37A1" w:rsidRPr="00902103" w:rsidRDefault="008B37A1" w:rsidP="007D4B3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125B1D55" w14:textId="4C80F35C" w:rsidR="008B37A1" w:rsidRPr="00902103" w:rsidRDefault="008B37A1" w:rsidP="007D4B3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0A04F415" w14:textId="213586B6" w:rsidR="008B37A1" w:rsidRDefault="008B37A1" w:rsidP="007D4B3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1D7DB47C" w14:textId="77777777" w:rsidR="000A0E12" w:rsidRPr="00902103" w:rsidRDefault="000A0E12" w:rsidP="007D4B3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2916D052" w14:textId="6641944F" w:rsidR="007D4B32" w:rsidRPr="00902103" w:rsidRDefault="007D4B32" w:rsidP="008B37A1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[목차]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8221"/>
      </w:tblGrid>
      <w:tr w:rsidR="00902103" w:rsidRPr="00902103" w14:paraId="4BB2A1B8" w14:textId="77777777" w:rsidTr="00523C81">
        <w:trPr>
          <w:trHeight w:val="10651"/>
        </w:trPr>
        <w:tc>
          <w:tcPr>
            <w:tcW w:w="8221" w:type="dxa"/>
          </w:tcPr>
          <w:p w14:paraId="315305D6" w14:textId="77777777" w:rsidR="00A16D55" w:rsidRDefault="00A16D55" w:rsidP="002A3E74">
            <w:pPr>
              <w:pStyle w:val="Defaul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</w:p>
          <w:p w14:paraId="20807F15" w14:textId="38EB2E11" w:rsidR="002A3E74" w:rsidRPr="009F77DF" w:rsidRDefault="002A3E74" w:rsidP="002A3E74">
            <w:pPr>
              <w:pStyle w:val="Defaul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9F77D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>윤리</w:t>
            </w:r>
            <w:r w:rsidRPr="009F77D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규범</w:t>
            </w:r>
          </w:p>
          <w:p w14:paraId="3BE4859A" w14:textId="5AD09033" w:rsidR="000D7177" w:rsidRDefault="000D7177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EO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M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essage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7C9815CD" w14:textId="7D122363" w:rsidR="002A3E74" w:rsidRPr="00902103" w:rsidRDefault="002A3E74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서문</w:t>
            </w:r>
          </w:p>
          <w:p w14:paraId="71895D1E" w14:textId="47E84A75" w:rsidR="002A3E74" w:rsidRPr="00902103" w:rsidRDefault="002A3E74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</w:t>
            </w:r>
            <w:r w:rsidRPr="0090210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. </w:t>
            </w: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고객에 대한 책임과 </w:t>
            </w:r>
            <w:r w:rsidR="00A34C7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의무</w:t>
            </w:r>
          </w:p>
          <w:p w14:paraId="3DC64DA5" w14:textId="4E61C283" w:rsidR="002A3E74" w:rsidRPr="00902103" w:rsidRDefault="002A3E74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</w:t>
            </w:r>
            <w:r w:rsidRPr="0090210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. </w:t>
            </w: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주주에 대한 책임과 </w:t>
            </w:r>
            <w:r w:rsidR="00A34C7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의무</w:t>
            </w:r>
          </w:p>
          <w:p w14:paraId="7B9D959E" w14:textId="77777777" w:rsidR="002A3E74" w:rsidRPr="00902103" w:rsidRDefault="002A3E74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3</w:t>
            </w:r>
            <w:r w:rsidRPr="0090210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. </w:t>
            </w: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경쟁사에 대한 책임과 의무</w:t>
            </w:r>
          </w:p>
          <w:p w14:paraId="6781D711" w14:textId="77777777" w:rsidR="002A3E74" w:rsidRPr="00902103" w:rsidRDefault="002A3E74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4</w:t>
            </w:r>
            <w:r w:rsidRPr="0090210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. </w:t>
            </w: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협력사에 대한 책임과 의무</w:t>
            </w:r>
          </w:p>
          <w:p w14:paraId="7B248D00" w14:textId="7F1B038D" w:rsidR="002A3E74" w:rsidRPr="00902103" w:rsidRDefault="002A3E74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</w:t>
            </w:r>
            <w:r w:rsidRPr="0090210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. </w:t>
            </w: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국가와 지역사회에 대한 책임과 </w:t>
            </w:r>
            <w:r w:rsidR="00A34C7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의무</w:t>
            </w:r>
          </w:p>
          <w:p w14:paraId="4442336F" w14:textId="77777777" w:rsidR="002A3E74" w:rsidRPr="00902103" w:rsidRDefault="002A3E74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6</w:t>
            </w:r>
            <w:r w:rsidRPr="0090210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. </w:t>
            </w: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임직원</w:t>
            </w:r>
          </w:p>
          <w:p w14:paraId="3ABBFBAC" w14:textId="77777777" w:rsidR="002A3E74" w:rsidRPr="00902103" w:rsidRDefault="002A3E74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부칙</w:t>
            </w:r>
          </w:p>
          <w:p w14:paraId="58B2C0DC" w14:textId="77777777" w:rsidR="002A3E74" w:rsidRPr="00902103" w:rsidRDefault="002A3E74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1. 윤리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규범</w:t>
            </w: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위반시 신고방법</w:t>
            </w:r>
          </w:p>
          <w:p w14:paraId="5C9DADC8" w14:textId="77777777" w:rsidR="002A3E74" w:rsidRDefault="002A3E74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2. 윤리경영위원회</w:t>
            </w:r>
          </w:p>
          <w:p w14:paraId="2820C725" w14:textId="77777777" w:rsidR="002A3E74" w:rsidRPr="00DA15E4" w:rsidRDefault="002A3E74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8622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3</w:t>
            </w:r>
            <w:r w:rsidRPr="00B8622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. </w:t>
            </w:r>
            <w:r w:rsidRPr="00DA15E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임원</w:t>
            </w:r>
            <w:r w:rsidRPr="00DA15E4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DA15E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및</w:t>
            </w:r>
            <w:r w:rsidRPr="00DA15E4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DA15E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부서장의</w:t>
            </w:r>
            <w:r w:rsidRPr="00DA15E4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DA15E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책임</w:t>
            </w:r>
          </w:p>
          <w:p w14:paraId="0C84A917" w14:textId="4A643E58" w:rsidR="002A3E74" w:rsidRPr="00C145EE" w:rsidRDefault="002A3E74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4</w:t>
            </w:r>
            <w:r w:rsidRPr="00B8622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. </w:t>
            </w:r>
            <w:r w:rsidRPr="00C145E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신고의무</w:t>
            </w:r>
            <w:r w:rsidRPr="00C145EE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C145E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및</w:t>
            </w:r>
            <w:r w:rsidRPr="00C145EE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C145E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비밀보장</w:t>
            </w:r>
          </w:p>
          <w:p w14:paraId="49F20C83" w14:textId="721B3CF2" w:rsidR="001E65CF" w:rsidRDefault="002A3E74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5</w:t>
            </w: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. </w:t>
            </w:r>
            <w:r w:rsidR="001E65C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보복 금지</w:t>
            </w:r>
          </w:p>
          <w:p w14:paraId="5857983E" w14:textId="7B00E270" w:rsidR="002A3E74" w:rsidRPr="00902103" w:rsidRDefault="001E65CF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. </w:t>
            </w:r>
            <w:r w:rsidR="002A3E74"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포상 및 징계</w:t>
            </w:r>
          </w:p>
          <w:p w14:paraId="337867E7" w14:textId="3E2295AB" w:rsidR="002A3E74" w:rsidRPr="00902103" w:rsidRDefault="001E65CF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7</w:t>
            </w:r>
            <w:r w:rsidR="002A3E74"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. 해석기준</w:t>
            </w:r>
          </w:p>
          <w:p w14:paraId="2D36D98B" w14:textId="2B82F2F2" w:rsidR="002A3E74" w:rsidRPr="00902103" w:rsidRDefault="001E65CF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8</w:t>
            </w:r>
            <w:r w:rsidR="002A3E74"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. 타 규정과의 관계</w:t>
            </w:r>
          </w:p>
          <w:p w14:paraId="2C446E0F" w14:textId="2721DB1B" w:rsidR="002A3E74" w:rsidRPr="00902103" w:rsidRDefault="001E65CF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9</w:t>
            </w:r>
            <w:r w:rsidR="002A3E74"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윤리교육 및 서약</w:t>
            </w:r>
          </w:p>
          <w:p w14:paraId="5468FA7D" w14:textId="5A5E60CE" w:rsidR="001E65CF" w:rsidRPr="001E65CF" w:rsidRDefault="001E65CF" w:rsidP="002A3E7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10</w:t>
            </w:r>
            <w:r w:rsidR="002A3E74"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. 기록 및 보존</w:t>
            </w:r>
          </w:p>
          <w:p w14:paraId="24FD3254" w14:textId="467049CD" w:rsidR="002A3E74" w:rsidRDefault="002A3E74" w:rsidP="00C52CF8">
            <w:pPr>
              <w:pStyle w:val="Defaul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</w:p>
          <w:p w14:paraId="267CC44F" w14:textId="2A2FA0D7" w:rsidR="001E65CF" w:rsidRPr="00902103" w:rsidRDefault="00FF0182" w:rsidP="001E65CF">
            <w:pPr>
              <w:pStyle w:val="Defaul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[</w:t>
            </w:r>
            <w:r w:rsidR="001E65CF" w:rsidRPr="0090210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첨부</w:t>
            </w:r>
            <w: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>]</w:t>
            </w:r>
          </w:p>
          <w:p w14:paraId="1B83CD17" w14:textId="77777777" w:rsidR="001E65CF" w:rsidRPr="00902103" w:rsidRDefault="001E65CF" w:rsidP="001E65CF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1. </w:t>
            </w: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임직원 윤리경영 실천서약서</w:t>
            </w:r>
          </w:p>
          <w:p w14:paraId="5CCC2A6B" w14:textId="2A5F9C49" w:rsidR="001E65CF" w:rsidRDefault="001E65CF" w:rsidP="001E65CF">
            <w:pPr>
              <w:pStyle w:val="Defaul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2</w:t>
            </w:r>
            <w:r w:rsidRPr="0090210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. </w:t>
            </w:r>
            <w:r w:rsidRPr="00B074B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협력사</w:t>
            </w: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윤리실천 동의서</w:t>
            </w:r>
          </w:p>
          <w:p w14:paraId="47244D8E" w14:textId="77777777" w:rsidR="00523C81" w:rsidRDefault="00A16D55" w:rsidP="00A16D55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A16D5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3</w:t>
            </w:r>
            <w:r w:rsidRPr="00A16D55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. </w:t>
            </w:r>
            <w:r w:rsidR="0080727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비윤리적 이슈 신고</w:t>
            </w:r>
            <w:r w:rsidR="00CE461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제도 운영 및 </w:t>
            </w:r>
            <w:r w:rsidRPr="00A16D5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절차 안내문</w:t>
            </w:r>
          </w:p>
          <w:p w14:paraId="707B77DF" w14:textId="56C540C7" w:rsidR="000A0E12" w:rsidRPr="00A16D55" w:rsidRDefault="00523C81" w:rsidP="00A16D55">
            <w:pPr>
              <w:pStyle w:val="Defaul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523C81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4. </w:t>
            </w:r>
            <w:r w:rsidRPr="00523C8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비윤리적 이슈 신고서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16D55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602DC1B4" w14:textId="3CDEF732" w:rsidR="0002025C" w:rsidRPr="00902103" w:rsidRDefault="0002025C" w:rsidP="006E07DA">
      <w:pPr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65561060" w14:textId="77777777" w:rsidR="00A16D55" w:rsidRDefault="00A16D55" w:rsidP="000A0E12">
      <w:pPr>
        <w:widowControl w:val="0"/>
        <w:autoSpaceDE w:val="0"/>
        <w:autoSpaceDN w:val="0"/>
        <w:adjustRightInd w:val="0"/>
        <w:jc w:val="center"/>
        <w:rPr>
          <w:rFonts w:asciiTheme="majorEastAsia" w:eastAsiaTheme="majorEastAsia" w:hAnsiTheme="majorEastAsia" w:cs="바탕체"/>
          <w:b/>
          <w:bCs/>
          <w:color w:val="000000" w:themeColor="text1"/>
          <w:sz w:val="32"/>
          <w:szCs w:val="32"/>
        </w:rPr>
      </w:pPr>
    </w:p>
    <w:p w14:paraId="0DFAC4BE" w14:textId="77777777" w:rsidR="00A16D55" w:rsidRDefault="00A16D55" w:rsidP="000A0E12">
      <w:pPr>
        <w:widowControl w:val="0"/>
        <w:autoSpaceDE w:val="0"/>
        <w:autoSpaceDN w:val="0"/>
        <w:adjustRightInd w:val="0"/>
        <w:jc w:val="center"/>
        <w:rPr>
          <w:rFonts w:asciiTheme="majorEastAsia" w:eastAsiaTheme="majorEastAsia" w:hAnsiTheme="majorEastAsia" w:cs="바탕체"/>
          <w:b/>
          <w:bCs/>
          <w:color w:val="000000" w:themeColor="text1"/>
          <w:sz w:val="32"/>
          <w:szCs w:val="32"/>
        </w:rPr>
      </w:pPr>
    </w:p>
    <w:p w14:paraId="71C9D6EA" w14:textId="77777777" w:rsidR="00A16D55" w:rsidRDefault="00A16D55" w:rsidP="000A0E12">
      <w:pPr>
        <w:widowControl w:val="0"/>
        <w:autoSpaceDE w:val="0"/>
        <w:autoSpaceDN w:val="0"/>
        <w:adjustRightInd w:val="0"/>
        <w:jc w:val="center"/>
        <w:rPr>
          <w:rFonts w:asciiTheme="majorEastAsia" w:eastAsiaTheme="majorEastAsia" w:hAnsiTheme="majorEastAsia" w:cs="바탕체"/>
          <w:b/>
          <w:bCs/>
          <w:color w:val="000000" w:themeColor="text1"/>
          <w:sz w:val="32"/>
          <w:szCs w:val="32"/>
        </w:rPr>
      </w:pPr>
    </w:p>
    <w:p w14:paraId="20ED0EC9" w14:textId="77777777" w:rsidR="00A16D55" w:rsidRDefault="00A16D55" w:rsidP="000A0E12">
      <w:pPr>
        <w:widowControl w:val="0"/>
        <w:autoSpaceDE w:val="0"/>
        <w:autoSpaceDN w:val="0"/>
        <w:adjustRightInd w:val="0"/>
        <w:jc w:val="center"/>
        <w:rPr>
          <w:rFonts w:asciiTheme="majorEastAsia" w:eastAsiaTheme="majorEastAsia" w:hAnsiTheme="majorEastAsia" w:cs="바탕체"/>
          <w:b/>
          <w:bCs/>
          <w:color w:val="000000" w:themeColor="text1"/>
          <w:sz w:val="32"/>
          <w:szCs w:val="32"/>
        </w:rPr>
      </w:pPr>
    </w:p>
    <w:p w14:paraId="6ADD959E" w14:textId="4C69E604" w:rsidR="00476C22" w:rsidRPr="00A16D55" w:rsidRDefault="002A3E74" w:rsidP="00523C81">
      <w:pPr>
        <w:widowControl w:val="0"/>
        <w:autoSpaceDE w:val="0"/>
        <w:autoSpaceDN w:val="0"/>
        <w:adjustRightInd w:val="0"/>
        <w:jc w:val="center"/>
        <w:rPr>
          <w:rFonts w:asciiTheme="majorEastAsia" w:eastAsiaTheme="majorEastAsia" w:hAnsiTheme="majorEastAsia" w:cs="바탕체"/>
          <w:b/>
          <w:bCs/>
          <w:color w:val="000000" w:themeColor="text1"/>
          <w:sz w:val="32"/>
          <w:szCs w:val="32"/>
        </w:rPr>
      </w:pPr>
      <w:r w:rsidRPr="00902103">
        <w:rPr>
          <w:rFonts w:asciiTheme="majorEastAsia" w:eastAsiaTheme="majorEastAsia" w:hAnsiTheme="majorEastAsia" w:cs="바탕체"/>
          <w:b/>
          <w:bCs/>
          <w:color w:val="000000" w:themeColor="text1"/>
          <w:sz w:val="32"/>
          <w:szCs w:val="32"/>
        </w:rPr>
        <w:lastRenderedPageBreak/>
        <w:t>윤리</w:t>
      </w:r>
      <w:r w:rsidRPr="00902103">
        <w:rPr>
          <w:rFonts w:asciiTheme="majorEastAsia" w:eastAsiaTheme="majorEastAsia" w:hAnsiTheme="majorEastAsia" w:cs="바탕체" w:hint="eastAsia"/>
          <w:b/>
          <w:bCs/>
          <w:color w:val="000000" w:themeColor="text1"/>
          <w:sz w:val="32"/>
          <w:szCs w:val="32"/>
        </w:rPr>
        <w:t>규범</w:t>
      </w:r>
    </w:p>
    <w:p w14:paraId="318469B1" w14:textId="123A8A70" w:rsidR="002A3E74" w:rsidRPr="00AD033C" w:rsidRDefault="000D7177" w:rsidP="002A3E74">
      <w:pPr>
        <w:jc w:val="both"/>
        <w:rPr>
          <w:rFonts w:asciiTheme="majorEastAsia" w:eastAsiaTheme="majorEastAsia" w:hAnsiTheme="majorEastAsia"/>
          <w:b/>
          <w:sz w:val="24"/>
        </w:rPr>
      </w:pPr>
      <w:r w:rsidRPr="00AD033C">
        <w:rPr>
          <w:rFonts w:asciiTheme="majorEastAsia" w:eastAsiaTheme="majorEastAsia" w:hAnsiTheme="majorEastAsia" w:hint="eastAsia"/>
          <w:b/>
          <w:sz w:val="24"/>
        </w:rPr>
        <w:t>C</w:t>
      </w:r>
      <w:r w:rsidRPr="00AD033C">
        <w:rPr>
          <w:rFonts w:asciiTheme="majorEastAsia" w:eastAsiaTheme="majorEastAsia" w:hAnsiTheme="majorEastAsia"/>
          <w:b/>
          <w:sz w:val="24"/>
        </w:rPr>
        <w:t xml:space="preserve">EO </w:t>
      </w:r>
      <w:r w:rsidRPr="00AD033C">
        <w:rPr>
          <w:rFonts w:asciiTheme="majorEastAsia" w:eastAsiaTheme="majorEastAsia" w:hAnsiTheme="majorEastAsia" w:hint="eastAsia"/>
          <w:b/>
          <w:sz w:val="24"/>
        </w:rPr>
        <w:t>M</w:t>
      </w:r>
      <w:r w:rsidRPr="00AD033C">
        <w:rPr>
          <w:rFonts w:asciiTheme="majorEastAsia" w:eastAsiaTheme="majorEastAsia" w:hAnsiTheme="majorEastAsia"/>
          <w:b/>
          <w:sz w:val="24"/>
        </w:rPr>
        <w:t>essage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D7177" w14:paraId="361B6142" w14:textId="77777777" w:rsidTr="00476C22">
        <w:trPr>
          <w:trHeight w:val="6684"/>
        </w:trPr>
        <w:tc>
          <w:tcPr>
            <w:tcW w:w="10970" w:type="dxa"/>
          </w:tcPr>
          <w:p w14:paraId="44EA50C3" w14:textId="77777777" w:rsidR="00476C22" w:rsidRPr="001A6FBA" w:rsidRDefault="00476C22" w:rsidP="007B519F">
            <w:pPr>
              <w:widowControl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</w:pPr>
          </w:p>
          <w:p w14:paraId="2B15AA79" w14:textId="13E13BB7" w:rsidR="00B074B6" w:rsidRPr="001A6FBA" w:rsidRDefault="001A6FBA" w:rsidP="007B519F">
            <w:pPr>
              <w:widowControl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</w:pPr>
            <w:proofErr w:type="spellStart"/>
            <w:r w:rsidRPr="001A6FB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이피언스</w:t>
            </w:r>
            <w:proofErr w:type="spellEnd"/>
            <w:proofErr w:type="gramStart"/>
            <w:r w:rsidRPr="001A6FBA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㈜</w:t>
            </w:r>
            <w:r w:rsidRPr="001A6FB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74B6" w:rsidRPr="001A6FBA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에</w:t>
            </w:r>
            <w:proofErr w:type="spellEnd"/>
            <w:proofErr w:type="gramEnd"/>
            <w:r w:rsidR="00B074B6" w:rsidRPr="001A6FBA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대한 따뜻한 관심과 조언을 아낌없이 보내 주시는 모든 이해관계자 여러분께 감사의 말씀을 드립니다.</w:t>
            </w:r>
            <w:r w:rsidR="00B074B6" w:rsidRPr="001A6FBA"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14:paraId="1098E90C" w14:textId="305B39B2" w:rsidR="00B074B6" w:rsidRPr="001A6FBA" w:rsidRDefault="001A6FBA" w:rsidP="007B519F">
            <w:pPr>
              <w:widowControl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</w:pPr>
            <w:proofErr w:type="spellStart"/>
            <w:r w:rsidRPr="001A6FB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이피언스</w:t>
            </w:r>
            <w:proofErr w:type="spellEnd"/>
            <w:proofErr w:type="gramStart"/>
            <w:r w:rsidRPr="001A6FBA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㈜</w:t>
            </w:r>
            <w:r w:rsidRPr="001A6FB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="00B074B6" w:rsidRPr="001A6FBA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의</w:t>
            </w:r>
            <w:proofErr w:type="gramEnd"/>
            <w:r w:rsidR="00B074B6" w:rsidRPr="001A6FBA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성장은 기술력을 가장 중요하게 생각하고 고객만족을 위하여 노력한 결과입니다. </w:t>
            </w:r>
            <w:r w:rsidR="009B6EFE" w:rsidRPr="001A6FBA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당사는 </w:t>
            </w:r>
            <w:r w:rsidR="00B074B6" w:rsidRPr="001A6FBA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고객만족을 위한 생산, 판매와 신속한 서비스 체계를 구축하였습니다.</w:t>
            </w:r>
          </w:p>
          <w:p w14:paraId="7535E441" w14:textId="3AE49F75" w:rsidR="009B6EFE" w:rsidRPr="001A6FBA" w:rsidRDefault="009B6EFE" w:rsidP="007B519F">
            <w:pPr>
              <w:widowControl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1A6FBA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현재 국제사회는 기업의 사회적책임(</w:t>
            </w:r>
            <w:r w:rsidRPr="001A6FBA"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  <w:t>CSR)</w:t>
            </w:r>
            <w:r w:rsidRPr="001A6FBA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을 </w:t>
            </w:r>
            <w:r w:rsidRPr="001A6FBA"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  <w:t>강조</w:t>
            </w:r>
            <w:r w:rsidRPr="001A6FBA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하고 그 중요성은 나날이 증대하고 있습니다.</w:t>
            </w:r>
            <w:r w:rsidRPr="001A6FBA"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Pr="001A6FBA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14:paraId="683EF5CB" w14:textId="64FDEF07" w:rsidR="00B074B6" w:rsidRPr="005302FF" w:rsidRDefault="009B6EFE" w:rsidP="007B519F">
            <w:pPr>
              <w:widowControl w:val="0"/>
              <w:autoSpaceDE w:val="0"/>
              <w:autoSpaceDN w:val="0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1A6FBA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이에 </w:t>
            </w:r>
            <w:proofErr w:type="spellStart"/>
            <w:r w:rsidR="001A6FBA" w:rsidRPr="001A6FB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이피언스</w:t>
            </w:r>
            <w:proofErr w:type="spellEnd"/>
            <w:r w:rsidR="001A6FBA" w:rsidRPr="001A6FBA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㈜</w:t>
            </w:r>
            <w:r w:rsidR="001A6FBA" w:rsidRPr="001A6FB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="00B074B6" w:rsidRPr="001A6FBA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은 미래 성장동력 창출과 함께 시장 변화에 대응한 신기술 개발, 사업 다각화를 통해 사업 경쟁력을 높일</w:t>
            </w:r>
            <w:r w:rsidR="00B074B6" w:rsidRPr="00B074B6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것이고, 이러한 변화를 기회로 만들 수 있는 체질을 갖추겠습니다.</w:t>
            </w:r>
            <w:r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또한 </w:t>
            </w:r>
            <w:proofErr w:type="spellStart"/>
            <w:r w:rsidR="007A0815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이피언스</w:t>
            </w:r>
            <w:proofErr w:type="spellEnd"/>
            <w:r w:rsidR="007B519F"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  <w:t>(주)</w:t>
            </w:r>
            <w:r w:rsidR="00B074B6" w:rsidRPr="00B074B6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은 기업가치 제고를 위한 지속가능경영</w:t>
            </w:r>
            <w:r w:rsidR="007B519F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(E</w:t>
            </w:r>
            <w:r w:rsidR="007B519F"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  <w:t>SG)</w:t>
            </w:r>
            <w:r w:rsidR="00B074B6" w:rsidRPr="00B074B6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에도 최선을 다할 것입니다. 오늘날 이해관계자는 기업의 사회적 책임 이행을 지속가능한 성장의 필수 요소로 보고 있습니다. </w:t>
            </w:r>
            <w:r w:rsidR="00B074B6" w:rsidRPr="005302FF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 xml:space="preserve">이에 </w:t>
            </w:r>
            <w:r w:rsidR="007B519F" w:rsidRPr="005302FF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당</w:t>
            </w:r>
            <w:r w:rsidR="007B519F" w:rsidRPr="005302FF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사는 국내외 법 준수 뿐만 아니라 환경,</w:t>
            </w:r>
            <w:r w:rsidR="007B519F" w:rsidRPr="005302FF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 xml:space="preserve"> </w:t>
            </w:r>
            <w:r w:rsidR="00B074B6" w:rsidRPr="005302FF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 xml:space="preserve">윤리, </w:t>
            </w:r>
            <w:r w:rsidR="007B519F" w:rsidRPr="005302FF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노동</w:t>
            </w:r>
            <w:r w:rsidR="00B074B6" w:rsidRPr="005302FF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인권, 안전, 동반성장, 사회공헌 등 전 분야에서 사회책임</w:t>
            </w:r>
            <w:r w:rsidR="007B519F" w:rsidRPr="005302FF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경영 실현</w:t>
            </w:r>
            <w:r w:rsidR="00B074B6" w:rsidRPr="005302FF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을</w:t>
            </w:r>
            <w:r w:rsidR="007B519F" w:rsidRPr="005302FF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 xml:space="preserve"> </w:t>
            </w:r>
            <w:r w:rsidR="00B074B6" w:rsidRPr="005302FF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위</w:t>
            </w:r>
            <w:r w:rsidR="005302FF" w:rsidRPr="005302FF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한</w:t>
            </w:r>
            <w:r w:rsidR="00B074B6" w:rsidRPr="005302FF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 xml:space="preserve"> </w:t>
            </w:r>
            <w:r w:rsidR="007B519F" w:rsidRPr="005302FF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ESG</w:t>
            </w:r>
            <w:r w:rsidR="007B519F" w:rsidRPr="005302FF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 xml:space="preserve">경영 활동을 수행하고 </w:t>
            </w:r>
            <w:r w:rsidR="00B074B6" w:rsidRPr="005302FF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 xml:space="preserve">매년 성과관리를 할 것입니다. </w:t>
            </w:r>
          </w:p>
          <w:p w14:paraId="2F36EFDB" w14:textId="77777777" w:rsidR="00476C22" w:rsidRDefault="00476C22" w:rsidP="007B519F">
            <w:pPr>
              <w:widowControl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그런 이유로 당사는 </w:t>
            </w:r>
            <w:r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  <w:t xml:space="preserve">ESG 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경영의 첫 걸음으로 윤리경영 지침을</w:t>
            </w:r>
            <w:r w:rsidRPr="008B3518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제정하고 임직원의 </w:t>
            </w:r>
            <w:r w:rsidRPr="00902103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행동과 가치판단의 기준으로 삼아 그 실천을 다짐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하고자 합니다.</w:t>
            </w:r>
            <w:r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="007B519F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당사의</w:t>
            </w:r>
            <w:r w:rsidR="00B074B6" w:rsidRPr="00B074B6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끊임없는 노력과 혁신을 통해 변화에 대응함과 동시에 기업시민으로서 사회적 책임을 다하여</w:t>
            </w:r>
            <w:r w:rsidR="007B519F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지역사회의 명문 기업이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="00B074B6" w:rsidRPr="00B074B6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>되는 것을 지켜봐</w:t>
            </w:r>
            <w:r w:rsidR="009B6EFE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="00B074B6" w:rsidRPr="00B074B6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주시고, 응원해 주시길 부탁드립니다.  감사합니다.           </w:t>
            </w:r>
          </w:p>
          <w:p w14:paraId="06C1064D" w14:textId="2F2D4BA2" w:rsidR="000D7177" w:rsidRPr="00476C22" w:rsidRDefault="0036030B" w:rsidP="00476C22">
            <w:pPr>
              <w:widowControl w:val="0"/>
              <w:autoSpaceDE w:val="0"/>
              <w:autoSpaceDN w:val="0"/>
              <w:jc w:val="right"/>
              <w:rPr>
                <w:rFonts w:asciiTheme="majorEastAsia" w:eastAsiaTheme="majorEastAsia" w:hAnsiTheme="majorEastAsia" w:cs="Times New Roman"/>
                <w:b/>
                <w:bCs/>
                <w:color w:val="000000" w:themeColor="text1"/>
                <w:kern w:val="2"/>
                <w:sz w:val="24"/>
              </w:rPr>
            </w:pPr>
            <w:proofErr w:type="spellStart"/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  <w:sz w:val="24"/>
              </w:rPr>
              <w:t>이피언스</w:t>
            </w:r>
            <w:proofErr w:type="spellEnd"/>
            <w:r>
              <w:rPr>
                <w:rFonts w:asciiTheme="majorEastAsia" w:eastAsiaTheme="majorEastAsia" w:hAnsiTheme="majorEastAsia" w:cs="Times New Roman"/>
                <w:b/>
                <w:bCs/>
                <w:color w:val="000000" w:themeColor="text1"/>
                <w:kern w:val="2"/>
                <w:sz w:val="24"/>
              </w:rPr>
              <w:t>㈜</w:t>
            </w:r>
            <w:r w:rsidR="00476C22" w:rsidRPr="00476C22">
              <w:rPr>
                <w:rFonts w:asciiTheme="majorEastAsia" w:eastAsiaTheme="majorEastAsia" w:hAnsiTheme="majorEastAsia" w:cs="Times New Roman"/>
                <w:b/>
                <w:bCs/>
                <w:color w:val="000000" w:themeColor="text1"/>
                <w:kern w:val="2"/>
                <w:sz w:val="24"/>
              </w:rPr>
              <w:t xml:space="preserve"> </w:t>
            </w:r>
            <w:r w:rsidR="00476C22" w:rsidRPr="00476C22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  <w:sz w:val="24"/>
              </w:rPr>
              <w:t xml:space="preserve">대표이사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  <w:sz w:val="24"/>
              </w:rPr>
              <w:t>권 오 범</w:t>
            </w:r>
            <w:r w:rsidR="00B074B6" w:rsidRPr="00B074B6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  <w:sz w:val="24"/>
              </w:rPr>
              <w:t xml:space="preserve">                                                                </w:t>
            </w:r>
          </w:p>
        </w:tc>
      </w:tr>
    </w:tbl>
    <w:p w14:paraId="369C2370" w14:textId="77777777" w:rsidR="000D7177" w:rsidRDefault="000D7177" w:rsidP="002A3E74">
      <w:pPr>
        <w:jc w:val="both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12E15AF2" w14:textId="77777777" w:rsidR="000D7177" w:rsidRDefault="000D7177" w:rsidP="002A3E74">
      <w:pPr>
        <w:jc w:val="both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3FD775C8" w14:textId="2AA83AB7" w:rsidR="002A3E74" w:rsidRPr="001A6FBA" w:rsidRDefault="002A3E74" w:rsidP="002A3E74">
      <w:pPr>
        <w:jc w:val="both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서문</w:t>
      </w:r>
    </w:p>
    <w:p w14:paraId="47CE4243" w14:textId="6572DDE2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1A6FBA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우리 </w:t>
      </w:r>
      <w:proofErr w:type="spellStart"/>
      <w:r w:rsidR="001A6FBA" w:rsidRPr="001A6FBA">
        <w:rPr>
          <w:rFonts w:asciiTheme="minorEastAsia" w:eastAsiaTheme="minorEastAsia" w:hAnsiTheme="minorEastAsia" w:hint="eastAsia"/>
          <w:color w:val="000000"/>
          <w:sz w:val="22"/>
          <w:szCs w:val="22"/>
        </w:rPr>
        <w:t>이피언스</w:t>
      </w:r>
      <w:proofErr w:type="spellEnd"/>
      <w:proofErr w:type="gramStart"/>
      <w:r w:rsidR="001A6FBA" w:rsidRPr="001A6FBA">
        <w:rPr>
          <w:rFonts w:asciiTheme="minorEastAsia" w:eastAsiaTheme="minorEastAsia" w:hAnsiTheme="minorEastAsia"/>
          <w:color w:val="000000"/>
          <w:sz w:val="22"/>
          <w:szCs w:val="22"/>
        </w:rPr>
        <w:t>㈜</w:t>
      </w:r>
      <w:r w:rsidR="001A6FBA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는</w:t>
      </w:r>
      <w:proofErr w:type="gramEnd"/>
      <w:r w:rsidR="001A6FBA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윤리적, 도덕적 가치관을 바탕으로 공정하고 투명한 경영을 지향하는 자유 경쟁 시장의 질서를 존중한다.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아울러 제반 법규정과 법의 정신을 준수하는 기업활동을 통하여 </w:t>
      </w:r>
      <w:r w:rsidRPr="00E85BA7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고객∙주주</w:t>
      </w:r>
      <w:r w:rsidRPr="00E85BA7">
        <w:rPr>
          <w:rFonts w:asciiTheme="majorEastAsia" w:eastAsiaTheme="majorEastAsia" w:hAnsiTheme="majorEastAsia" w:cs="바탕" w:hint="eastAsia"/>
          <w:color w:val="000000" w:themeColor="text1"/>
          <w:kern w:val="2"/>
          <w:sz w:val="22"/>
          <w:szCs w:val="22"/>
        </w:rPr>
        <w:t>∙</w:t>
      </w:r>
      <w:r w:rsidRPr="00E85BA7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임직원∙협력사∙경쟁사∙국가 및 지역사회 등 다양한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이해관계자에게 가치를 창출하여 신뢰와 존경을 받고 궁극적으로는 인류의 삶의 질을 향상시키는데 기여하는 기업이 되고자 한다.</w:t>
      </w:r>
    </w:p>
    <w:p w14:paraId="4ED0DE8E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10"/>
          <w:szCs w:val="10"/>
        </w:rPr>
      </w:pPr>
    </w:p>
    <w:p w14:paraId="3DF6BBBD" w14:textId="0E493165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이를 위하여 기본에 철저하고 원칙을 지키는 정도경영을 실천하여 윤리적인 기업문화를 정착시키고,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지속적인 경영혁신과 성장력 강화를 통해 기업가치를 </w:t>
      </w:r>
      <w:r w:rsidRPr="008B3518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증대시키고자 </w:t>
      </w:r>
      <w:r w:rsidRPr="008B3518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UNGC 10</w:t>
      </w:r>
      <w:r w:rsidRPr="008B3518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대 원칙 등의 국제적인 가이드라인에 기반하여 다음의 윤리</w:t>
      </w:r>
      <w:r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규범</w:t>
      </w:r>
      <w:r w:rsidRPr="008B3518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을 제정하고 임직원의 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행동과 가치판단의 기준으로 삼아 그 실천을 다짐한다.</w:t>
      </w:r>
    </w:p>
    <w:p w14:paraId="3D8D0672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10"/>
          <w:szCs w:val="10"/>
        </w:rPr>
      </w:pPr>
    </w:p>
    <w:p w14:paraId="663D1383" w14:textId="77777777" w:rsidR="002A3E74" w:rsidRPr="00902103" w:rsidRDefault="002A3E74" w:rsidP="002A3E74">
      <w:pPr>
        <w:widowControl w:val="0"/>
        <w:autoSpaceDE w:val="0"/>
        <w:autoSpaceDN w:val="0"/>
        <w:ind w:leftChars="207" w:left="538" w:firstLine="2"/>
        <w:jc w:val="both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우리는 고객을 존중하고 고객에게 만족과 감동을 줄 수 있도록 노력한다.</w:t>
      </w:r>
    </w:p>
    <w:p w14:paraId="50226919" w14:textId="77777777" w:rsidR="002A3E74" w:rsidRPr="00902103" w:rsidRDefault="002A3E74" w:rsidP="002A3E74">
      <w:pPr>
        <w:widowControl w:val="0"/>
        <w:autoSpaceDE w:val="0"/>
        <w:autoSpaceDN w:val="0"/>
        <w:ind w:leftChars="207" w:left="538" w:firstLine="2"/>
        <w:jc w:val="both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-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우리는 투명하고 효율적인 경영을 통하여 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주주의 투자수익을 성실하게 보호한다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.</w:t>
      </w:r>
    </w:p>
    <w:p w14:paraId="5326BC1F" w14:textId="77777777" w:rsidR="002A3E74" w:rsidRPr="00902103" w:rsidRDefault="002A3E74" w:rsidP="002A3E74">
      <w:pPr>
        <w:widowControl w:val="0"/>
        <w:autoSpaceDE w:val="0"/>
        <w:autoSpaceDN w:val="0"/>
        <w:ind w:leftChars="207" w:left="538" w:firstLine="2"/>
        <w:jc w:val="both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우리는 기업활동에 있어서 제반 법규와 건전하고 공정한 거래질서를 준수한다.</w:t>
      </w:r>
    </w:p>
    <w:p w14:paraId="100BDB83" w14:textId="77777777" w:rsidR="002A3E74" w:rsidRPr="00902103" w:rsidRDefault="002A3E74" w:rsidP="002A3E74">
      <w:pPr>
        <w:widowControl w:val="0"/>
        <w:autoSpaceDE w:val="0"/>
        <w:autoSpaceDN w:val="0"/>
        <w:ind w:leftChars="207" w:left="538" w:firstLine="2"/>
        <w:jc w:val="both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우리는 협력사와 공정한 거래를 통해 상호 신뢰를 확보하고 공동발전을 추구한다.</w:t>
      </w:r>
    </w:p>
    <w:p w14:paraId="31F0F9CC" w14:textId="77777777" w:rsidR="002A3E74" w:rsidRPr="00902103" w:rsidRDefault="002A3E74" w:rsidP="002A3E74">
      <w:pPr>
        <w:widowControl w:val="0"/>
        <w:autoSpaceDE w:val="0"/>
        <w:autoSpaceDN w:val="0"/>
        <w:ind w:leftChars="207" w:left="538" w:firstLine="2"/>
        <w:jc w:val="both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우리는 사회규범을 준수하고 환경보호와 사회공헌을 통해 사회적 책임을 실천한다.</w:t>
      </w:r>
    </w:p>
    <w:p w14:paraId="04ABCC59" w14:textId="6E0A5388" w:rsidR="002A3E74" w:rsidRDefault="002A3E74" w:rsidP="002A3E74">
      <w:pPr>
        <w:widowControl w:val="0"/>
        <w:autoSpaceDE w:val="0"/>
        <w:autoSpaceDN w:val="0"/>
        <w:ind w:leftChars="207" w:left="538" w:firstLine="2"/>
        <w:jc w:val="both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우리는 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임직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원 간 상호 신뢰하고 존중하는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기업문화 정착을 위해 노력한다.</w:t>
      </w:r>
    </w:p>
    <w:p w14:paraId="0636A9BB" w14:textId="3FAD99FF" w:rsidR="003853AA" w:rsidRPr="003853AA" w:rsidRDefault="003853AA" w:rsidP="003853AA">
      <w:pPr>
        <w:widowControl w:val="0"/>
        <w:autoSpaceDE w:val="0"/>
        <w:autoSpaceDN w:val="0"/>
        <w:ind w:leftChars="207" w:left="538" w:firstLine="2"/>
        <w:jc w:val="both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-</w:t>
      </w: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우리는 </w:t>
      </w:r>
      <w:r w:rsidRPr="003853AA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부당 취득 및 뇌물 등을 포함하는 모든 형태의 부패에</w:t>
      </w: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Pr="003853AA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반대한다.</w:t>
      </w:r>
    </w:p>
    <w:p w14:paraId="1D3379DA" w14:textId="77777777" w:rsidR="003853AA" w:rsidRPr="003853AA" w:rsidRDefault="003853AA" w:rsidP="002A3E74">
      <w:pPr>
        <w:widowControl w:val="0"/>
        <w:autoSpaceDE w:val="0"/>
        <w:autoSpaceDN w:val="0"/>
        <w:ind w:leftChars="207" w:left="538" w:firstLine="2"/>
        <w:jc w:val="both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</w:p>
    <w:p w14:paraId="0484D2BD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lastRenderedPageBreak/>
        <w:t>1. 고객에 대한 책임과 의무</w:t>
      </w:r>
    </w:p>
    <w:p w14:paraId="76955095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우리는 기업의 사명과 목적이 고객감동이라는 분명한 신념을 가지고 항상 고객의 입장에서 생각하며 고객의 의견을 존중하고, 최고의 제품과 서비스를 제공하는 등 우리의 고객에게 끊임없이 가치를 제공하여 고객의 감동과 만족을 줄 수 있도록 노력해야 한다.</w:t>
      </w:r>
    </w:p>
    <w:p w14:paraId="59415F9C" w14:textId="77777777" w:rsidR="002A3E74" w:rsidRPr="00902103" w:rsidRDefault="002A3E74" w:rsidP="00894F89">
      <w:pPr>
        <w:widowControl w:val="0"/>
        <w:autoSpaceDE w:val="0"/>
        <w:autoSpaceDN w:val="0"/>
        <w:adjustRightInd w:val="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>1-1.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고객 중심</w:t>
      </w:r>
    </w:p>
    <w:p w14:paraId="3BFDCAB3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우리는 고객이 회사 성장과 존립의 원천임을 명심한다.</w:t>
      </w:r>
    </w:p>
    <w:p w14:paraId="12560581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항상 고객을 우선으로 생각하고 고객을 존중하는 자세를 갖는다.</w:t>
      </w:r>
    </w:p>
    <w:p w14:paraId="091DDC7D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우리는 항상 고객의 입장에서 생각하고 행동하며, 고객의 의견을 수렴하기 위해 노력한다.</w:t>
      </w:r>
    </w:p>
    <w:p w14:paraId="59A06AD8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1-2.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고객과의 약속 이행</w:t>
      </w:r>
    </w:p>
    <w:p w14:paraId="7A2FCC96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우리는 고객과의 약속을 지키기 위해 노력한다.</w:t>
      </w:r>
    </w:p>
    <w:p w14:paraId="16C89AD2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고객의 의견이나 제안을 적극 수용하고, 고객의 불만을 신속, 정확하게 처리하여 고객의 피해가 최소화되도록 하여 고객 만족을 위하여 노력한다.</w:t>
      </w:r>
    </w:p>
    <w:p w14:paraId="28E81560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우리는 성실, 정직, 투명성의 자세로 고객 신뢰를 받을 수 있도록 끊임없이 노력한다.</w:t>
      </w:r>
    </w:p>
    <w:p w14:paraId="6A88C85B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1-3.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고객의 권리 및 이익 보호</w:t>
      </w:r>
    </w:p>
    <w:p w14:paraId="1C7B4C03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①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우리는 우수한 제품과 서비스의 제공을 통하여 고객의 자산가치 증대 및 권익보호에 최선을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다한다.</w:t>
      </w:r>
    </w:p>
    <w:p w14:paraId="411FD9B8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②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우리는 고객이 알아야 하는 사실은 적극 공개한다.</w:t>
      </w:r>
    </w:p>
    <w:p w14:paraId="7DF03E62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③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우리는 고객과 관련된 정보를 취득한 경우, 고객 동의 없이 정보를 누설하지 않는다.</w:t>
      </w:r>
    </w:p>
    <w:p w14:paraId="04962DF1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④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우리는 비도덕적인 행위를 함으로써 고객의 이익을 해치는 행위를 하지 않는다.</w:t>
      </w:r>
    </w:p>
    <w:p w14:paraId="106D1F3D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</w:p>
    <w:p w14:paraId="455432D6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>2. 주주에 대한 책임과 의무</w:t>
      </w:r>
    </w:p>
    <w:p w14:paraId="4A2F271D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우리는 주주의 의견을 존중하고, 합리적인 투자와 건전하고 투명한 경영활동을 통해 주주를 보호하고, 기업가치를 극대화하여 주주에게 장기적이고 안정적인 이익을 제공하며 주주로부터 신뢰를 받을 수 있도록 노력해야 한다.</w:t>
      </w:r>
    </w:p>
    <w:p w14:paraId="0DFC688B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2-1.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주주에 대한 책임</w:t>
      </w:r>
    </w:p>
    <w:p w14:paraId="27434A47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우리는 주주의 권리를 보호하고, 주주의 정당한 요구와 제안을 존중한다.</w:t>
      </w:r>
    </w:p>
    <w:p w14:paraId="5B855EF5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합리적이고 건실한 경영활동으로 지속적인 성장과 안정적인 수익을 창출하여,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주주가치의 증대를 위해 노력한다.</w:t>
      </w:r>
    </w:p>
    <w:p w14:paraId="2698BCB0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2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-1.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주주 이익의 보호</w:t>
      </w:r>
    </w:p>
    <w:p w14:paraId="4C8B840D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우리는 모든 주주를 공정하게 대우하고, 경영의사결정에 있어 주주의 이익과 권리가 부당하게 침해되지 않도록 노력한다.</w:t>
      </w:r>
    </w:p>
    <w:p w14:paraId="1F55D7F1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주주 중시경영을 통하여 주주의 권익과 투자가치 보호를 위해 노력한다.</w:t>
      </w:r>
    </w:p>
    <w:p w14:paraId="3B49FDA3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우리는 주주의 알 권리를 존중하고, 주주에게 필요한 정보를 적시 제공하며, 경영에 관한 정보를 성실히 공개하여 주주 및 투자자와 상호 신뢰관계를 구축하고 주주이익의 극대화를 위해 노력한다.</w:t>
      </w:r>
    </w:p>
    <w:p w14:paraId="20941BD3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④ 우리는 회사의 재무자료를 공정하고 정당한 기준에 따라 정확하고 투명하게 작성하여 주주와 관계기관에 적시 공시하여야 한다.</w:t>
      </w:r>
    </w:p>
    <w:p w14:paraId="6CFC3DAC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</w:p>
    <w:p w14:paraId="23D6EF64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>3. 경쟁사에 대한 책임과 의무</w:t>
      </w:r>
    </w:p>
    <w:p w14:paraId="07AA8535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우리는 기업활동에 있어서 제반 법규 및 사회윤리와 일반적으로 통용되는 상거래상의 관습을 준수하며, 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 xml:space="preserve">시장 경제질서를 존중하며 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경쟁사와 선의의 경쟁을 통한 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 xml:space="preserve">공정한 거래질서 확립과 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상호발전을 도모해야 한다.</w:t>
      </w:r>
    </w:p>
    <w:p w14:paraId="33C4E65F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  <w:lastRenderedPageBreak/>
        <w:t>3-1.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 xml:space="preserve"> 공정한 경쟁의 추구</w:t>
      </w:r>
    </w:p>
    <w:p w14:paraId="23C6931F" w14:textId="28F8AA23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우리는 시장경제질서의 원칙에 따른 공정하고 투명한 경쟁을 추구하고 경쟁사의 약점을 부당하게 이용하지 않으며, 정정당당한 경쟁질서를 확립하기 위하여 노력한다</w:t>
      </w:r>
      <w:r w:rsidR="00E7308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.</w:t>
      </w:r>
    </w:p>
    <w:p w14:paraId="1406C01D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법규와 상거래 관습에 의하여 정당하게 정보를 입수하여 활용하고 외부에 부당하게 누설하지 않는다.</w:t>
      </w:r>
    </w:p>
    <w:p w14:paraId="6204E6AF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우리는 영업활동을 하면서 경쟁사에 대한 근거 없는 비방과 비교를 하지 않는다.</w:t>
      </w:r>
    </w:p>
    <w:p w14:paraId="7112B2B8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④ 우리는 국내외의 윤리 및 부패관련 법규를 준수한다</w:t>
      </w:r>
    </w:p>
    <w:p w14:paraId="755F334D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</w:p>
    <w:p w14:paraId="604017EB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 xml:space="preserve">4. 협력사에 대한 책임과 의무 </w:t>
      </w:r>
    </w:p>
    <w:p w14:paraId="15E27175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우리는 협력사와의 거래에서 시장경쟁 원칙을 준수하고, 깨끗하고 투명한 거래를 통해 상호 신뢰를 확보하여 장기적으로 공존 및 공동발전을 추구하며, 공정하고 합리적으로 업무를 수행하여야 한다.</w:t>
      </w:r>
    </w:p>
    <w:p w14:paraId="2B275C3D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  <w:t>4-1.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 xml:space="preserve"> 협력사와의 공존 공영</w:t>
      </w:r>
    </w:p>
    <w:p w14:paraId="200A559F" w14:textId="5E9F4EC1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우리는 협력사를 공동이익창출을 위한 동반자라는 인식을 가지고, 상호신뢰를 바탕으로 투명한 거래절차 확립과 공동의 발전을 위해 노력하는 자세를 가진다</w:t>
      </w:r>
      <w:r w:rsidR="00E7308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.</w:t>
      </w:r>
    </w:p>
    <w:p w14:paraId="478376D9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협력사와의 모든 거래를 상호 대등한 위치에서 공정하게 수행해야 하며, 우월적 지위를 이용해 어떠한 부당행위를 강요하거나 영향력을 행사하지 않는다.</w:t>
      </w:r>
    </w:p>
    <w:p w14:paraId="1973449E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우리는 거래업체 선정 시, 반드시 거래약정서를 작성하고 거래조건 및 절차 변경이 필요할 경우,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업체 측과 충분한 사전 협의를 거친다.</w:t>
      </w:r>
    </w:p>
    <w:p w14:paraId="761C1672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④ 우리는 고정 협력사와 거래 단절 시, 반드시 서면으로 통보하고, 부당한 방법과 일방적인 판단으로 거래를 단절하는 일이 없도록 한다.</w:t>
      </w:r>
    </w:p>
    <w:p w14:paraId="2E960455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⑤ 우리는 특정 거래처를 위하여 특별한 대우를 하려고 영향력을 행사하거나 시도해서는 안 되며,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상담은 가급적 회사 내 지정된 장소나 개방된 장소에서 한다.</w:t>
      </w:r>
    </w:p>
    <w:p w14:paraId="4C310087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⑥ 우리는 협력사에서 제출되는 가격 및 관련 정보를 불순한 용도로 유출하지 않는다.</w:t>
      </w:r>
    </w:p>
    <w:p w14:paraId="0EEE181B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⑦ 우리는 협력사와 업무 진행 중 만족스럽지 못한 사례가 발생하였다 하더라도 올바른 방향으로 진행되도록 상호 노력한다.</w:t>
      </w:r>
    </w:p>
    <w:p w14:paraId="5F1F8E36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4-2.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협력사에 대한 금품 등의 수수 및 제공 금지</w:t>
      </w:r>
    </w:p>
    <w:p w14:paraId="589F959E" w14:textId="75D45EF5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우리는 협력사와의 거래와 관련하여 대가성 또는 공정성을 저해할 수 있는 금품, 향응, 편의 등을 받거나 요구 또는 약속해서는 안되며, 비도덕적 비윤리적 행위를 하지 않는다.</w:t>
      </w:r>
    </w:p>
    <w:p w14:paraId="7D3BACBB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법적으로 금지 또는 사회적 지탄을 받을 수 있는 사치성 유흥업소에서 접대를 받는 행위를 하지 않는다.</w:t>
      </w:r>
    </w:p>
    <w:p w14:paraId="755E7612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우리는 본인 또는 동료에게 발생한 경조사는 협력사 등 업무에 영향을 줄 수 있는 이해관계자에게 알리지 않는다.</w:t>
      </w:r>
    </w:p>
    <w:p w14:paraId="43E47F5C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4-3.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협력사에 대한 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금품 등의 수수에 대한 처리</w:t>
      </w:r>
    </w:p>
    <w:p w14:paraId="2FF6B8C6" w14:textId="6F4BC0CE" w:rsidR="002A3E74" w:rsidRPr="00E73086" w:rsidRDefault="002A3E74" w:rsidP="00E73086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ind w:left="403" w:hanging="40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E7308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우리는 업무상 불가피하거나 협력사가 다른 사람들에게도 관례적으로 배포하는 선전용 물품 등과 같이 아주 경미하여 직속상관(팀원의 경우 팀장, 팀장 이상의 경우 본부장)의 승인을 얻은 금품</w:t>
      </w:r>
      <w:r w:rsidRPr="00E73086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E7308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등은 받을 수 있으나, 이 경우에도 통상적 수준이 초과될 경우 육하원칙에 따라 사유서를 작성하여 </w:t>
      </w:r>
      <w:r w:rsidR="004B0412" w:rsidRPr="00E7308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대표이사 혹은 윤리경영담당부서</w:t>
      </w:r>
      <w:r w:rsidRPr="00E7308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에 제출한다.</w:t>
      </w:r>
    </w:p>
    <w:p w14:paraId="271B614B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협력사로부터 금전이나 선물 등이 집 또는 직장으로 배달되었을 경우, 정중한 설명과 함께 이를 즉시 되돌려주도록 한다. 단, 부패 및 변질 우려가 있거나 반송처가 불분명한 경우 회사에 신고하여 사회복지시설 및 단체에 기증할 수 있다.</w:t>
      </w:r>
    </w:p>
    <w:p w14:paraId="60703A29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lastRenderedPageBreak/>
        <w:t>4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-4.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금품 등의 의미</w:t>
      </w:r>
    </w:p>
    <w:p w14:paraId="4C740E69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  <w:t>“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금품 등</w:t>
      </w:r>
      <w:r w:rsidRPr="00902103"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  <w:t>”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이란 부정 청탁 및 금품 등 수수의 금지에 관한 법률의 규정에 따라 다음의 어느 하나에 해당하는 것을 말한다.</w:t>
      </w:r>
    </w:p>
    <w:p w14:paraId="1B59B1FB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금전, 유가증권, 부동산, 물품, 숙박권, 회원권, 입장권, 할인권, 초대권, 관람권, 부동산 등의 사용권 등 일체의 재산적 이익</w:t>
      </w:r>
    </w:p>
    <w:p w14:paraId="5B0DA9DF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음식물·주류·골프 등의 접대·향응 또는 교통·숙박 등의 편의 제공</w:t>
      </w:r>
    </w:p>
    <w:p w14:paraId="363AB8FD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채무 면제, 취업 제공, 이권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부여 등 그 밖의 유형·무형의 경제적 이익</w:t>
      </w:r>
    </w:p>
    <w:p w14:paraId="05D787BF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4-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5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금품 등의 통상적 수준</w:t>
      </w:r>
    </w:p>
    <w:p w14:paraId="387F68F4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다른 임직원 또는 비수혜자가 건전한 상식으로 볼 때, 이해될 수 있는 수준으로 수혜자가 부담을 느끼지 않고 공정하게 업무를 수행할 수 있는 범위를 뜻하며, 구체적으로는 부정청탁 및 금품 등 수수의 금지에 관한 법률에 따라서 원활한 직무수행 또는 사교 의례 또는 부조의 목적으로 제공되는 음식물, 선물, 경조사비 등으로서 다음에서 정하는 가액 범위 안의 금품 등을 말한다</w:t>
      </w:r>
    </w:p>
    <w:p w14:paraId="0AEA25D2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음식물 3만원, 선물 5만원, 경조사비 10만원으로 한다.</w:t>
      </w:r>
    </w:p>
    <w:p w14:paraId="53B9A036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음식물, 선물, 경조사비의 의미</w:t>
      </w:r>
    </w:p>
    <w:p w14:paraId="134416EE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179" w:firstLine="1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- 음식물 : 제공자와 함께하는 식사, 다과, 주류, 음료 등을 말한다.</w:t>
      </w:r>
    </w:p>
    <w:p w14:paraId="36305DBC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389" w:hanging="2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- 선  물 : 금전 및 음식물을 제외한 일체의 물품을 말한다. 음식물과 선물을 함께 수수한 경우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그 가액을 합산하고, 이 경우 가액은 5만원으로 한다.</w:t>
      </w:r>
    </w:p>
    <w:p w14:paraId="7888D4C1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경조사비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: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축의금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,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조의금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등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각종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부조금과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화환</w:t>
      </w:r>
      <w:r w:rsidRPr="00902103">
        <w:rPr>
          <w:rFonts w:ascii="MS Gothic" w:eastAsia="MS Gothic" w:hAnsi="MS Gothic" w:cs="MS Gothic" w:hint="eastAsia"/>
          <w:color w:val="000000" w:themeColor="text1"/>
          <w:sz w:val="22"/>
          <w:szCs w:val="22"/>
        </w:rPr>
        <w:t>․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조화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등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부조금을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대신하는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선물/음식물을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말한다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.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다만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,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부조금과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선물∙음식물을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함께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수수한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경우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그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가액을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합산하고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,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이 경우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가액은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10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만원으로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한다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>.</w:t>
      </w:r>
    </w:p>
    <w:p w14:paraId="06AA183B" w14:textId="77777777" w:rsidR="001E65CF" w:rsidRDefault="001E65CF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</w:p>
    <w:p w14:paraId="2603E0DA" w14:textId="7FF57583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 xml:space="preserve">5. 국가와 지역 사회에 대한 책임과 의무 </w:t>
      </w:r>
    </w:p>
    <w:p w14:paraId="7DD5D2AC" w14:textId="30FB7C93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우리는 국가 및 지역사회의 일원으로 관련법규를 준수하며 이에 대한 의무를 성실히 수행</w:t>
      </w:r>
      <w:r w:rsidR="00C47C8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함으로써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기업의 사회적 책임을 실천해 나가야 한다.</w:t>
      </w:r>
    </w:p>
    <w:p w14:paraId="0F001BA1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5-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1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국내외 법규 및 사회윤리 준수</w:t>
      </w:r>
    </w:p>
    <w:p w14:paraId="1230AECE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우리는 업무수행 과정에서 각종 법규를 준수하고 합리적이고 윤리적으로 업무를 추진한다.</w:t>
      </w:r>
    </w:p>
    <w:p w14:paraId="70AEDAF7" w14:textId="251FDB05" w:rsidR="002A3E74" w:rsidRPr="006F4FA5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우리가 기업활동을 하는 국가의 제반 법규 및 상거래 관습을 존중하고, 국제 사회의 임직원으로서의 의무를 수행한다</w:t>
      </w:r>
      <w:r w:rsidR="000F0C7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.</w:t>
      </w:r>
    </w:p>
    <w:p w14:paraId="7F133687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5-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2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사회 공헌</w:t>
      </w:r>
    </w:p>
    <w:p w14:paraId="1F1FE28A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우리는 사회의 임직원으로서 책임과 의무를 다하며, 사회가 요구하는 의무와 책임을 다하도록 최선을 다한다.</w:t>
      </w:r>
    </w:p>
    <w:p w14:paraId="25428799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사회봉사활동이나 지역사회 활동에 적극적이고 활발하게 참여하는 것을 권장하고,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이를 지속적으로 지원한다.</w:t>
      </w:r>
    </w:p>
    <w:p w14:paraId="0458CCA8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우리는 기업활동을 통해 얻은 이익의 일부를 국가 및 지역사회의 교육, 문화, 복지, 사회사업 등 자발적인 사회봉사 활동과 사회발전을 위해 환원한다.</w:t>
      </w:r>
    </w:p>
    <w:p w14:paraId="0EA0C576" w14:textId="07CBDCA8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5-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3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정치관여 금지</w:t>
      </w:r>
    </w:p>
    <w:p w14:paraId="48C3F331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우리는 임직원 개개인의 참정권 및 정치 견해의 자유를 인정하지만, 정치에 일체 관여하지 않으며, 사업장내에서 어떠한 정치활동도 하지 않는다.</w:t>
      </w:r>
    </w:p>
    <w:p w14:paraId="205588E7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정부, 정당, 공무원 및 정치인 등으로부터 부당한 직무수행을 강요받거나, 청탁을 받은 경우 해당 경영진에게 보고 후 처리하여야 한다.</w:t>
      </w:r>
    </w:p>
    <w:p w14:paraId="0C71C131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</w:p>
    <w:p w14:paraId="030D1BEB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>6. 임직원에 대한 책임과 의무</w:t>
      </w:r>
    </w:p>
    <w:p w14:paraId="28F4B2CE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우리는 모든 임직원을 존중하고, 능력과 업적에 따라 공정하게 대우하며, 임직원의 창의성이 충분히 발휘되도록 적극 지원한다.</w:t>
      </w:r>
    </w:p>
    <w:p w14:paraId="4E7C57AA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6-1.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직무 기본 윤리</w:t>
      </w:r>
    </w:p>
    <w:p w14:paraId="133BE289" w14:textId="621A68C3" w:rsidR="002A3E74" w:rsidRPr="001A6FBA" w:rsidRDefault="002A3E74" w:rsidP="001A6FBA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1A6FB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우리는 항상 </w:t>
      </w:r>
      <w:proofErr w:type="spellStart"/>
      <w:r w:rsidR="001A6FBA" w:rsidRPr="001A6FB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이</w:t>
      </w:r>
      <w:r w:rsidR="001A6FB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피언스</w:t>
      </w:r>
      <w:proofErr w:type="spellEnd"/>
      <w:proofErr w:type="gramStart"/>
      <w:r w:rsidR="001A6FBA">
        <w:rPr>
          <w:rFonts w:asciiTheme="majorEastAsia" w:eastAsiaTheme="majorEastAsia" w:hAnsiTheme="majorEastAsia"/>
          <w:color w:val="000000" w:themeColor="text1"/>
          <w:sz w:val="22"/>
          <w:szCs w:val="22"/>
        </w:rPr>
        <w:t>㈜</w:t>
      </w:r>
      <w:r w:rsidR="001A6FB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</w:t>
      </w:r>
      <w:r w:rsidRPr="001A6FB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의</w:t>
      </w:r>
      <w:proofErr w:type="gramEnd"/>
      <w:r w:rsidRPr="001A6FB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일원으로서 긍지와 자부심을 가지며, 정직하고 공정한 직무 수행을</w:t>
      </w:r>
      <w:r w:rsidR="001A6FBA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1A6FB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통해 각자의 업무를 성실히 수행한다.</w:t>
      </w:r>
    </w:p>
    <w:p w14:paraId="7B6E6A12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임직원 상호간 신뢰와 사랑을 바탕으로 서로 화합하며, 발전적이고 건전한 조직문화를 형성하도록 노력한다.</w:t>
      </w:r>
    </w:p>
    <w:p w14:paraId="55E83F9B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우리는 임직원 상호간 존엄과 가치를 인정하고, 국적, 출신지, 종교, 성별, 장애 등을 이유로 다른 동료 임직원을 차별하지 않고, 상호 인격을 존중하고 예의를 지킨다.</w:t>
      </w:r>
    </w:p>
    <w:p w14:paraId="49DCFBF1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④ 우리는 최선을 다하는 중에 발생한 업무수행결과에 대해서는 최대한 관용을 베푼다.</w:t>
      </w:r>
    </w:p>
    <w:p w14:paraId="3DBA3633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⑤ 우리는 업무시간에 업무목적 외의 활동으로 인하여 업무에 지장을 주지 않는다.</w:t>
      </w:r>
    </w:p>
    <w:p w14:paraId="2BBE20B7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  <w:t>6-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2</w:t>
      </w:r>
      <w:r w:rsidRPr="00902103"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  <w:t>.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 xml:space="preserve"> 명랑한 근무환경 조성을 위한 제한 사항</w:t>
      </w:r>
    </w:p>
    <w:p w14:paraId="37F9CC52" w14:textId="561BAD4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① 우리는 임직원이 회사에 대한 애정을 가지고 업무를 수행할 수 있도록 </w:t>
      </w:r>
      <w:r w:rsidR="003051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아래와 같은 행위 금지를 통해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쾌적한 근무 환경을 제공한다.</w:t>
      </w:r>
    </w:p>
    <w:p w14:paraId="05203657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179" w:firstLine="1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- 임직원의 욕설, 불쾌한 언어와 행동은 품위와 인격을 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훼손하는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행위이다.</w:t>
      </w:r>
    </w:p>
    <w:p w14:paraId="3FD16532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389" w:hanging="2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- 임직원 상호간 술 시중을 강요하거나 성적 수치심을 유발시키는 신체적 접촉을 하는 등 일체의 성희롱을 하지 않는다.</w:t>
      </w:r>
    </w:p>
    <w:p w14:paraId="5F2414D7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179" w:firstLine="1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- 회사 내에서는 다단계 판매와 같은 사행성을 조장하는 행위 등을 할 수 없다.</w:t>
      </w:r>
    </w:p>
    <w:p w14:paraId="0640689B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389" w:hanging="2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- 물품판매, 신용카드 발급, 보험가입, 개인적 친분을 이용한 업체와의 거래 강요 등 임직원 상호간에 거부감을 느낄 수 있는 개인적인 요구나 부탁을 하지 않는다.</w:t>
      </w:r>
    </w:p>
    <w:p w14:paraId="6FF9B662" w14:textId="31311A5D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389" w:hanging="2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- 임직원 상호간 금전</w:t>
      </w:r>
      <w:r w:rsidR="003051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차용행위, 대출보증, 연대보증 등의 행위를 하지 않는다.</w:t>
      </w:r>
    </w:p>
    <w:p w14:paraId="59D6B0A8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389" w:hanging="2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- 사내 음주는 불가하다. 단, 회사의 사전승인을 득한 경우에는 허용된다.</w:t>
      </w:r>
    </w:p>
    <w:p w14:paraId="1C43FBF8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389" w:hanging="2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- 법적으로 통제된 각종 총기류, 마약, 유독성 및 폭발성 물품을 회사 내로 반입하거나 이를 사용, 배포, 판매할 수 없다.</w:t>
      </w:r>
    </w:p>
    <w:p w14:paraId="772611E3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임직원의 역량강화를 위해 필요한 다양한 제도 및 인재양성 정책을 체계적으로 구축하여 적극 지원한다</w:t>
      </w:r>
    </w:p>
    <w:p w14:paraId="0A892588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우리는 임직원 개인의 능력과 자질에 따라 공평한 기회를 부여한다.</w:t>
      </w:r>
    </w:p>
    <w:p w14:paraId="4A7193D1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389" w:hanging="2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- 고용∙업무∙승진∙교육 등에 있어 국적, 출신지, 종교, 성별, 장애뿐만 아니라, 정치적 견해, 사회적 신분,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회사내 직군∙직무 등을 이유로 차별하지 않는다.</w:t>
      </w:r>
    </w:p>
    <w:p w14:paraId="0240A8B9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6-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3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공정한 직무수행을 위한 의무</w:t>
      </w:r>
    </w:p>
    <w:p w14:paraId="059574FD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우리는 공과 사를 명확히 구분하여 회사의 이익을 해하는 행위를 하지 않는다.</w:t>
      </w:r>
    </w:p>
    <w:p w14:paraId="51B5AEBB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업무와 관련된 제반 법규, 회사의 규정 및 제도를 숙지하고 준수하여 업무 수행에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솔선수범하며, 모든 직무는 투명하고 합리적으로 수행한다. </w:t>
      </w:r>
    </w:p>
    <w:p w14:paraId="41FD1BD5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우리는 조직을 분열시키는 파벌조성, 유언비어의 유포, 무기명 투서 등 회사와 이해가 상충되는 행위를 삼가며, 회사와 개인 또는 부서간 이해가 상충될 경우에는 회사의 이익을 우선적으로 생각하고 합리적으로 행동한다.</w:t>
      </w:r>
    </w:p>
    <w:p w14:paraId="2621981E" w14:textId="7ED366AA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④ 우리는 개인의 자율과 창의를 존중하며 국적, 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인종,</w:t>
      </w: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지연, 혈연, 학연, 성별, 종료, 연령 등으로 인한 부당한 차별대우를 하지 않으며, 능력과 자질을 향상시킬 수 있는 공정한 기회를 부여한다.</w:t>
      </w:r>
    </w:p>
    <w:p w14:paraId="71D5734A" w14:textId="3A1D956B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lastRenderedPageBreak/>
        <w:t>⑤ 상급자는 법규나 내부 규정에 위반된 지시나 공정한 직무수행을 저해하는 지시를 하여서는 안 되며, 하급자는 상급자를 존중하고 정당한 지시에 대해서는 적극적으로 수행하여야 한다.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단, 상급자가 내린 위법, 부당한 지시에 대해서 하급자는 거부할 권리가 있으며, 상급자에게 위법, 부당한 지시의 취소 및 변경을 요청하여야 한다. 그럼에도 불구하고 상급자의 위법, 부당한 지시가 지속되는 경우 차상위 상급자, 윤리경영 주관부서장, </w:t>
      </w:r>
      <w:r w:rsidR="004B041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대표이사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에 신고하고, 신고 받은 자는 위법, 부당한 지시에 대해 적절한 조치를 취하여야 한다.</w:t>
      </w:r>
    </w:p>
    <w:p w14:paraId="24B4C729" w14:textId="77777777" w:rsidR="002A3E74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⑥ 우리는 임직원의 업적에 대한 합리적인 평가기준을 세워서 공정하게 평가하고 보상한다.</w:t>
      </w:r>
    </w:p>
    <w:p w14:paraId="46492B50" w14:textId="77777777" w:rsidR="002A3E74" w:rsidRPr="00EB3F69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⑦</w:t>
      </w: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우리</w:t>
      </w:r>
      <w:r w:rsidRPr="00EB3F69">
        <w:rPr>
          <w:rFonts w:asciiTheme="majorEastAsia" w:eastAsiaTheme="majorEastAsia" w:hAnsiTheme="majorEastAsia"/>
          <w:color w:val="000000" w:themeColor="text1"/>
          <w:sz w:val="22"/>
          <w:szCs w:val="22"/>
        </w:rPr>
        <w:t>는 특정정당이나 후보를 지지하는 의견을 표명하거나, 지원하는 정치적 중립을 침해하는 행위를 하지 않으며, 각종 정치 또는 자선단체 기부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는</w:t>
      </w:r>
      <w:r w:rsidRPr="00EB3F69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관련 법령을 준수한다.</w:t>
      </w:r>
    </w:p>
    <w:p w14:paraId="000F777B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6-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4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회사의 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자산 관리 및 보호 의무</w:t>
      </w:r>
    </w:p>
    <w:p w14:paraId="6C674DDF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우리는 회사의 유무형 자산과 정보 등을 이용하여 개인적 이익을 취하지 않으며, 업무에 사용하는 회사의 자산 및 개인자산은 스스로 관리한다.</w:t>
      </w:r>
    </w:p>
    <w:p w14:paraId="522359F3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업무 수행 시 안전수칙을 준수하고, 자산의 분실, 절도, 도난 및 재난을 예방할 수 있는 사전 조치를 하며, 비상사태 발생시에는 전력을 다하여 수습한다.</w:t>
      </w:r>
    </w:p>
    <w:p w14:paraId="313EA328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우리는 업무수행 및 작업장 관리에 있어서 안전사고 예방에 적극적으로 실천하여 무사고 작업장을 달성하는데 최선을 다하도록 노력한다.</w:t>
      </w:r>
    </w:p>
    <w:p w14:paraId="4B06143E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6-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5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임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직원 상호간의 선물</w:t>
      </w:r>
    </w:p>
    <w:p w14:paraId="434358C7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우리는 임직원 상호간 금전거래, 과도한 선물 및 부당한 청탁을 하지 않는다. 다만, 조직 활성화 차원에서 상사가 부하직원에게 제공하는 선물 또는 팀 및 부서원들이 공평하게 비용을 부담한 사원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간의 선물은 무방하다.(임직원의 생일, 자녀 돌 등 각종 경조사의 경우)</w:t>
      </w:r>
    </w:p>
    <w:p w14:paraId="09B1A45C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389" w:hanging="2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- 부하직원은 상급자에게 금전이나 선물을 주는 것을 금지한다.</w:t>
      </w:r>
    </w:p>
    <w:p w14:paraId="02ACC33F" w14:textId="0D951F35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389" w:hanging="2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- 결혼휴가 후 상급자나 동료 및 하급자에게 선물을 주는 행위는 금지한다.</w:t>
      </w:r>
      <w:r w:rsidR="00C47C84">
        <w:rPr>
          <w:rFonts w:asciiTheme="majorEastAsia" w:eastAsiaTheme="majorEastAsia" w:hAnsiTheme="majorEastAsia"/>
          <w:color w:val="000000" w:themeColor="text1"/>
          <w:sz w:val="22"/>
          <w:szCs w:val="22"/>
        </w:rPr>
        <w:t>(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단, 임직원 전체에게 감사와 무사복귀를 신고하기 위해 떡 등 음식을 돌리는 행위는 무방</w:t>
      </w:r>
      <w:r w:rsidR="00C47C8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)</w:t>
      </w:r>
    </w:p>
    <w:p w14:paraId="38CAF0E0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389" w:hanging="2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- 해외 출장을 사유로 상급자, 동료 및 하급자에게 선물을 주는 행위는 금지한다.</w:t>
      </w:r>
    </w:p>
    <w:p w14:paraId="5C878290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Chars="69" w:left="389" w:hanging="2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- 사원 상호간 경조금도 상부상조 정신의 취지를 살리되 부담이 되지 않아야 하며 과다한 경조비 수수행위는 서로 삼간다.</w:t>
      </w:r>
    </w:p>
    <w:p w14:paraId="55A8C034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 우리는 상호간에도 부적절한 금품 수수, 금전 차용 및 연대 보증, 부당 청탁 등의 행위를 하지 않는다.</w:t>
      </w:r>
    </w:p>
    <w:p w14:paraId="45E26853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6-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6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정보 유출 금지</w:t>
      </w:r>
    </w:p>
    <w:p w14:paraId="19C92567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 우리는 회사의 중요 정보를 보호하고 유용한 정보는 공유한다.</w:t>
      </w:r>
    </w:p>
    <w:p w14:paraId="54AC8D73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② 우리는 회사의 기밀사항, 신규 사업정보, 영업비밀, 고객 및 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협력사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의 정보를 관리책임자의 사전 승인 없이 제3자에게 유출하지 않는다.</w:t>
      </w:r>
    </w:p>
    <w:p w14:paraId="7ABB54FB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③ 우리는 비밀정보를 지정된 보관처에 보관하여야 하며, 자료보존 기간에 따라 적절하게 파기한다.</w:t>
      </w:r>
    </w:p>
    <w:p w14:paraId="7FB82A13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④ 우리는 비밀정보의 취급 시 신중을 기해야 하고, 외부에서 기밀사항에 관한 문의가 오거나 외부로부터 획득한 정보는 상사나 해당부서로 통보하여 적절한 조치를 취한다.</w:t>
      </w:r>
    </w:p>
    <w:p w14:paraId="573315B5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⑤ 우리는 담당 업무와 관련이 있을 때에만 보유하고 있는 비밀정보를 이용할 수 있고, 개인적 이득 및 다른 목적으로 사용하지 않는다.</w:t>
      </w:r>
    </w:p>
    <w:p w14:paraId="5DD4B5DE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⑥ 우리는 임직원이 퇴사시 회사가 제공한 모든 소프트웨어, 직무수행시 취득한 정보 및 자료를 반드시 회사에 반납하고, 어떠한 복사본도 소유하지 않는다.</w:t>
      </w:r>
    </w:p>
    <w:p w14:paraId="4451DBD1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⑦ 우리는 회사와 관련된 정보사항을 대외로 제공 또는 공표할 경우에는 정확한 정보를 적절한 절차를 거쳐 제공되도록 한다.</w:t>
      </w:r>
    </w:p>
    <w:p w14:paraId="136AB66C" w14:textId="77777777" w:rsidR="002A3E74" w:rsidRPr="00902103" w:rsidRDefault="002A3E74" w:rsidP="00894F89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lastRenderedPageBreak/>
        <w:t>⑧</w:t>
      </w: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우리는 회사의 업무와 관련하여 회사 이외의 장소에서 강연, 기고, 출판을 하는 경우, 회사의 승인을 받아야 하며 자신의 견해가 회사의 입장과 배치되지 않도록 한다.</w:t>
      </w:r>
    </w:p>
    <w:p w14:paraId="5EAF7558" w14:textId="77777777" w:rsidR="00524F64" w:rsidRDefault="00524F64" w:rsidP="00524F64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</w:p>
    <w:p w14:paraId="4EF12B92" w14:textId="3B46889B" w:rsidR="00524F64" w:rsidRPr="00524F64" w:rsidRDefault="00524F64" w:rsidP="00524F64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  <w:t>7</w:t>
      </w:r>
      <w:r w:rsidRPr="00902103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 xml:space="preserve">. </w:t>
      </w: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>E</w:t>
      </w:r>
      <w:r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  <w:t xml:space="preserve">SG </w:t>
      </w: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>리스크 식별 및 평가</w:t>
      </w:r>
      <w:r w:rsidRPr="00902103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 xml:space="preserve"> 의무</w:t>
      </w:r>
      <w:r w:rsidRPr="00894F89">
        <w:rPr>
          <w:rFonts w:asciiTheme="majorEastAsia" w:eastAsiaTheme="majorEastAsia" w:hAnsiTheme="majorEastAsia" w:cs="Times New Roman"/>
          <w:color w:val="FF0000"/>
          <w:kern w:val="2"/>
          <w:sz w:val="22"/>
          <w:szCs w:val="22"/>
        </w:rPr>
        <w:t xml:space="preserve"> </w:t>
      </w:r>
      <w:r w:rsidRPr="00894F89">
        <w:rPr>
          <w:rFonts w:asciiTheme="majorEastAsia" w:eastAsiaTheme="majorEastAsia" w:hAnsiTheme="majorEastAsia" w:cs="Times New Roman" w:hint="eastAsia"/>
          <w:color w:val="FF0000"/>
          <w:kern w:val="2"/>
          <w:sz w:val="22"/>
          <w:szCs w:val="22"/>
        </w:rPr>
        <w:t xml:space="preserve"> </w:t>
      </w:r>
      <w:r w:rsidRPr="00894F89">
        <w:rPr>
          <w:rFonts w:asciiTheme="majorEastAsia" w:eastAsiaTheme="majorEastAsia" w:hAnsiTheme="majorEastAsia" w:cs="Times New Roman"/>
          <w:color w:val="FF0000"/>
          <w:kern w:val="2"/>
          <w:sz w:val="22"/>
          <w:szCs w:val="22"/>
        </w:rPr>
        <w:t xml:space="preserve"> </w:t>
      </w:r>
    </w:p>
    <w:p w14:paraId="15215E27" w14:textId="15ED3317" w:rsidR="00524F64" w:rsidRDefault="00524F64" w:rsidP="00524F64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sz w:val="22"/>
          <w:szCs w:val="22"/>
        </w:rPr>
      </w:pPr>
      <w:r w:rsidRPr="00524F64">
        <w:rPr>
          <w:rFonts w:asciiTheme="majorEastAsia" w:eastAsiaTheme="majorEastAsia" w:hAnsiTheme="majorEastAsia" w:hint="eastAsia"/>
          <w:sz w:val="22"/>
          <w:szCs w:val="22"/>
        </w:rPr>
        <w:t xml:space="preserve">① 회사는 재무적 리스크는 물론이고 비재무적 리스크를 포함한 다양한 리스크를 식별하여 회사의 장기 전략에 통합하여야 </w:t>
      </w:r>
      <w:r w:rsidRPr="00AD033C">
        <w:rPr>
          <w:rFonts w:asciiTheme="majorEastAsia" w:eastAsiaTheme="majorEastAsia" w:hAnsiTheme="majorEastAsia" w:hint="eastAsia"/>
          <w:sz w:val="22"/>
          <w:szCs w:val="22"/>
        </w:rPr>
        <w:t>한다.</w:t>
      </w:r>
      <w:r w:rsidRPr="00AD033C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D033C">
        <w:rPr>
          <w:rFonts w:asciiTheme="majorEastAsia" w:eastAsiaTheme="majorEastAsia" w:hAnsiTheme="majorEastAsia" w:hint="eastAsia"/>
          <w:sz w:val="22"/>
          <w:szCs w:val="22"/>
        </w:rPr>
        <w:t>회사의 재무적</w:t>
      </w:r>
      <w:r w:rsidRPr="00AD033C">
        <w:rPr>
          <w:rFonts w:asciiTheme="majorEastAsia" w:eastAsiaTheme="majorEastAsia" w:hAnsiTheme="majorEastAsia"/>
          <w:sz w:val="22"/>
          <w:szCs w:val="22"/>
        </w:rPr>
        <w:t>/</w:t>
      </w:r>
      <w:r w:rsidRPr="00AD033C">
        <w:rPr>
          <w:rFonts w:asciiTheme="majorEastAsia" w:eastAsiaTheme="majorEastAsia" w:hAnsiTheme="majorEastAsia" w:hint="eastAsia"/>
          <w:sz w:val="22"/>
          <w:szCs w:val="22"/>
        </w:rPr>
        <w:t xml:space="preserve">비재무적 리스크는 </w:t>
      </w:r>
      <w:r>
        <w:rPr>
          <w:rFonts w:asciiTheme="majorEastAsia" w:eastAsiaTheme="majorEastAsia" w:hAnsiTheme="majorEastAsia" w:hint="eastAsia"/>
          <w:sz w:val="22"/>
          <w:szCs w:val="22"/>
        </w:rPr>
        <w:t>아래와 같다.</w:t>
      </w:r>
    </w:p>
    <w:tbl>
      <w:tblPr>
        <w:tblW w:w="10489" w:type="dxa"/>
        <w:tblInd w:w="3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0"/>
        <w:gridCol w:w="1843"/>
        <w:gridCol w:w="7796"/>
      </w:tblGrid>
      <w:tr w:rsidR="00FA69FF" w:rsidRPr="00FA69FF" w14:paraId="5943056F" w14:textId="77777777" w:rsidTr="000C4FD8">
        <w:trPr>
          <w:trHeight w:val="287"/>
        </w:trPr>
        <w:tc>
          <w:tcPr>
            <w:tcW w:w="8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FE5716" w14:textId="77777777" w:rsidR="00FA69FF" w:rsidRPr="00FA69FF" w:rsidRDefault="00FA69FF" w:rsidP="00FA69FF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9FF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분야</w:t>
            </w:r>
          </w:p>
        </w:tc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5FB705" w14:textId="77777777" w:rsidR="00FA69FF" w:rsidRPr="00FA69FF" w:rsidRDefault="00FA69FF" w:rsidP="00FA69FF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9FF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리스크 유형</w:t>
            </w:r>
          </w:p>
        </w:tc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FCEDFE" w14:textId="77777777" w:rsidR="00FA69FF" w:rsidRPr="00FA69FF" w:rsidRDefault="00FA69FF" w:rsidP="00FA69FF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9FF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정의</w:t>
            </w:r>
          </w:p>
        </w:tc>
      </w:tr>
      <w:tr w:rsidR="001A5704" w:rsidRPr="00FA69FF" w14:paraId="51C14AA2" w14:textId="77777777" w:rsidTr="001A5704">
        <w:trPr>
          <w:trHeight w:val="20"/>
        </w:trPr>
        <w:tc>
          <w:tcPr>
            <w:tcW w:w="8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B26F221" w14:textId="3BB85C10" w:rsidR="00FA69FF" w:rsidRPr="007A0815" w:rsidRDefault="007A0815" w:rsidP="003D0BAA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>재난</w:t>
            </w:r>
          </w:p>
        </w:tc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23DBD1" w14:textId="77777777" w:rsidR="00FA69FF" w:rsidRPr="007A0815" w:rsidRDefault="00FA69FF" w:rsidP="004A5AFF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재해 위기</w:t>
            </w:r>
          </w:p>
        </w:tc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B4B646" w14:textId="77777777" w:rsidR="00FA69FF" w:rsidRPr="007A0815" w:rsidRDefault="00FA69FF" w:rsidP="004A5AF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태풍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, 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홍수 등의 자연재해로 인한 피해 발생</w:t>
            </w:r>
          </w:p>
        </w:tc>
      </w:tr>
      <w:tr w:rsidR="001A5704" w:rsidRPr="00FA69FF" w14:paraId="1E6314DC" w14:textId="77777777" w:rsidTr="000C4FD8">
        <w:trPr>
          <w:trHeight w:val="416"/>
        </w:trPr>
        <w:tc>
          <w:tcPr>
            <w:tcW w:w="85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B97419" w14:textId="77777777" w:rsidR="00FA69FF" w:rsidRPr="007A0815" w:rsidRDefault="00FA69FF" w:rsidP="003D0BAA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경영</w:t>
            </w:r>
          </w:p>
        </w:tc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A7BDD3" w14:textId="77777777" w:rsidR="00FA69FF" w:rsidRPr="007A0815" w:rsidRDefault="00FA69FF" w:rsidP="004A5AFF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규제 위기</w:t>
            </w:r>
          </w:p>
        </w:tc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29F9DC" w14:textId="6DCD5C01" w:rsidR="00FA69FF" w:rsidRPr="007A0815" w:rsidRDefault="00FA69FF" w:rsidP="004A5A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대기업 사업제한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, 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온실가스 감축 등 대외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정부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) 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규제에 따른 위기</w:t>
            </w:r>
          </w:p>
        </w:tc>
      </w:tr>
      <w:tr w:rsidR="001A5704" w:rsidRPr="00FA69FF" w14:paraId="24493D26" w14:textId="77777777" w:rsidTr="000C4FD8">
        <w:trPr>
          <w:trHeight w:val="317"/>
        </w:trPr>
        <w:tc>
          <w:tcPr>
            <w:tcW w:w="850" w:type="dxa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5A240EA4" w14:textId="77777777" w:rsidR="00FA69FF" w:rsidRPr="007A0815" w:rsidRDefault="00FA69FF" w:rsidP="003D0BAA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5297CC" w14:textId="77777777" w:rsidR="00FA69FF" w:rsidRPr="007A0815" w:rsidRDefault="00FA69FF" w:rsidP="004A5AFF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해외사업 위기</w:t>
            </w:r>
          </w:p>
        </w:tc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964E5D" w14:textId="77777777" w:rsidR="00FA69FF" w:rsidRPr="007A0815" w:rsidRDefault="00FA69FF" w:rsidP="004A5A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현지 국가의 정세불안 등에 따른 사업추진 위기</w:t>
            </w:r>
          </w:p>
        </w:tc>
      </w:tr>
      <w:tr w:rsidR="001A5704" w:rsidRPr="00FA69FF" w14:paraId="234BF7B6" w14:textId="77777777" w:rsidTr="000C4FD8">
        <w:trPr>
          <w:trHeight w:val="317"/>
        </w:trPr>
        <w:tc>
          <w:tcPr>
            <w:tcW w:w="850" w:type="dxa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8BB9BD8" w14:textId="77777777" w:rsidR="00FA69FF" w:rsidRPr="007A0815" w:rsidRDefault="00FA69FF" w:rsidP="003D0BAA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567A6C" w14:textId="77777777" w:rsidR="00FA69FF" w:rsidRPr="007A0815" w:rsidRDefault="00FA69FF" w:rsidP="004A5AFF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전략 위기</w:t>
            </w:r>
          </w:p>
        </w:tc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A3499D" w14:textId="77777777" w:rsidR="00FA69FF" w:rsidRPr="007A0815" w:rsidRDefault="00FA69FF" w:rsidP="004A5AF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대내외 급격한 환경 변화에 따른 경영위험 발생</w:t>
            </w:r>
          </w:p>
        </w:tc>
      </w:tr>
      <w:tr w:rsidR="001A5704" w:rsidRPr="00FA69FF" w14:paraId="5050548B" w14:textId="77777777" w:rsidTr="000C4FD8">
        <w:trPr>
          <w:trHeight w:val="317"/>
        </w:trPr>
        <w:tc>
          <w:tcPr>
            <w:tcW w:w="850" w:type="dxa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46AB545" w14:textId="77777777" w:rsidR="00FA69FF" w:rsidRPr="007A0815" w:rsidRDefault="00FA69FF" w:rsidP="003D0BAA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B8DBB9" w14:textId="77777777" w:rsidR="00FA69FF" w:rsidRPr="007A0815" w:rsidRDefault="00FA69FF" w:rsidP="004A5AFF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수급 위기</w:t>
            </w:r>
          </w:p>
        </w:tc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D2493B" w14:textId="77777777" w:rsidR="00FA69FF" w:rsidRPr="007A0815" w:rsidRDefault="00FA69FF" w:rsidP="004A5AF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원부재료 수급 불안 및 급격한 가격인상에 따른 위기</w:t>
            </w:r>
          </w:p>
        </w:tc>
      </w:tr>
      <w:tr w:rsidR="001A5704" w:rsidRPr="00FA69FF" w14:paraId="69065AA6" w14:textId="77777777" w:rsidTr="000C4FD8">
        <w:trPr>
          <w:trHeight w:val="713"/>
        </w:trPr>
        <w:tc>
          <w:tcPr>
            <w:tcW w:w="850" w:type="dxa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4C838DB" w14:textId="77777777" w:rsidR="00FA69FF" w:rsidRPr="007A0815" w:rsidRDefault="00FA69FF" w:rsidP="003D0BAA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39F3AB" w14:textId="77777777" w:rsidR="00FA69FF" w:rsidRPr="007A0815" w:rsidRDefault="00FA69FF" w:rsidP="004A5AFF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재무 위기</w:t>
            </w:r>
          </w:p>
        </w:tc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458CE2" w14:textId="77777777" w:rsidR="00FA69FF" w:rsidRPr="007A0815" w:rsidRDefault="00FA69FF" w:rsidP="004A5AF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 xml:space="preserve">경영실적 부진에 따른 재무건전성 악화 및 유동성 위기 </w:t>
            </w:r>
          </w:p>
          <w:p w14:paraId="693AA8EB" w14:textId="77777777" w:rsidR="00FA69FF" w:rsidRPr="007A0815" w:rsidRDefault="00FA69FF" w:rsidP="004A5AF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환율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, 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유가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, 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금리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, 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신용등급 변동에 따른 위기</w:t>
            </w:r>
          </w:p>
          <w:p w14:paraId="0A6F4067" w14:textId="77777777" w:rsidR="00FA69FF" w:rsidRPr="007A0815" w:rsidRDefault="00FA69FF" w:rsidP="004A5AF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회계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, 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세무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, 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공시 관련 법률 위반에 따른 위기</w:t>
            </w:r>
          </w:p>
        </w:tc>
      </w:tr>
      <w:tr w:rsidR="001A5704" w:rsidRPr="00FA69FF" w14:paraId="5E58A410" w14:textId="77777777" w:rsidTr="001A5704">
        <w:trPr>
          <w:trHeight w:val="318"/>
        </w:trPr>
        <w:tc>
          <w:tcPr>
            <w:tcW w:w="850" w:type="dxa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3D08B17" w14:textId="77777777" w:rsidR="00FA69FF" w:rsidRPr="007A0815" w:rsidRDefault="00FA69FF" w:rsidP="003D0BAA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74C3B3" w14:textId="77777777" w:rsidR="00FA69FF" w:rsidRPr="007A0815" w:rsidRDefault="00FA69FF" w:rsidP="004A5AFF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인적자원 위기</w:t>
            </w:r>
          </w:p>
        </w:tc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849BC5" w14:textId="77777777" w:rsidR="00FA69FF" w:rsidRPr="007A0815" w:rsidRDefault="00FA69FF" w:rsidP="004A5AF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비리직원 발생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, 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회사기밀 유출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, 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인사만족도 하락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인재 유출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1A5704" w:rsidRPr="00FA69FF" w14:paraId="5A95738D" w14:textId="77777777" w:rsidTr="001A5704">
        <w:trPr>
          <w:trHeight w:val="678"/>
        </w:trPr>
        <w:tc>
          <w:tcPr>
            <w:tcW w:w="850" w:type="dxa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099AEF4E" w14:textId="77777777" w:rsidR="00FA69FF" w:rsidRPr="007A0815" w:rsidRDefault="00FA69FF" w:rsidP="003D0BAA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DB2F9F" w14:textId="77777777" w:rsidR="00FA69FF" w:rsidRPr="007A0815" w:rsidRDefault="00FA69FF" w:rsidP="004A5AFF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영업 위기</w:t>
            </w:r>
          </w:p>
        </w:tc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BEA7A6" w14:textId="77777777" w:rsidR="00FA69FF" w:rsidRPr="007A0815" w:rsidRDefault="00FA69FF" w:rsidP="004A5AF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거래처 부도 징후 포착 및 부도 발생</w:t>
            </w:r>
          </w:p>
          <w:p w14:paraId="1308FB18" w14:textId="1902653E" w:rsidR="00FA69FF" w:rsidRPr="007A0815" w:rsidRDefault="00FA69FF" w:rsidP="00B22FD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제품의 품질불만에 따른 고객 이탈 및 클레임 발생</w:t>
            </w:r>
          </w:p>
        </w:tc>
      </w:tr>
      <w:tr w:rsidR="001A5704" w:rsidRPr="00FA69FF" w14:paraId="441930E1" w14:textId="77777777" w:rsidTr="00B22FD6">
        <w:trPr>
          <w:trHeight w:val="286"/>
        </w:trPr>
        <w:tc>
          <w:tcPr>
            <w:tcW w:w="8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7ECC07" w14:textId="77777777" w:rsidR="00FA69FF" w:rsidRPr="007A0815" w:rsidRDefault="00FA69FF" w:rsidP="003D0BAA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홍보</w:t>
            </w:r>
          </w:p>
        </w:tc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660049" w14:textId="77777777" w:rsidR="00FA69FF" w:rsidRPr="007A0815" w:rsidRDefault="00FA69FF" w:rsidP="004A5AFF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홍보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언론위기</w:t>
            </w:r>
          </w:p>
        </w:tc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25BEE4" w14:textId="77777777" w:rsidR="00FA69FF" w:rsidRPr="007A0815" w:rsidRDefault="00FA69FF" w:rsidP="004A5AF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오보 또는 부정적 보도에 의한 회사 이미지 실추</w:t>
            </w:r>
          </w:p>
        </w:tc>
      </w:tr>
      <w:tr w:rsidR="00B22FD6" w:rsidRPr="00FA69FF" w14:paraId="36AA2FB2" w14:textId="77777777" w:rsidTr="00B22FD6">
        <w:trPr>
          <w:trHeight w:val="168"/>
        </w:trPr>
        <w:tc>
          <w:tcPr>
            <w:tcW w:w="850" w:type="dxa"/>
            <w:tcBorders>
              <w:top w:val="single" w:sz="6" w:space="0" w:color="A6A6A6"/>
              <w:left w:val="single" w:sz="6" w:space="0" w:color="A6A6A6"/>
              <w:bottom w:val="single" w:sz="4" w:space="0" w:color="auto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7511EA" w14:textId="77777777" w:rsidR="00B22FD6" w:rsidRPr="007A0815" w:rsidRDefault="00B22FD6" w:rsidP="003D0BAA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갈등</w:t>
            </w:r>
          </w:p>
        </w:tc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4" w:space="0" w:color="auto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3D003F" w14:textId="2847AC6E" w:rsidR="00B22FD6" w:rsidRPr="007A0815" w:rsidRDefault="00B22FD6" w:rsidP="004A5AFF">
            <w:pPr>
              <w:widowControl w:val="0"/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노사관계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>/민원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4" w:space="0" w:color="auto"/>
              <w:right w:val="single" w:sz="6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23D7AE" w14:textId="77777777" w:rsidR="00B22FD6" w:rsidRPr="007A0815" w:rsidRDefault="00FA69FF" w:rsidP="004A5AF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파업 등 쟁의행위로 인한 생산</w:t>
            </w:r>
            <w:r w:rsidRPr="007A0815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판매 차질</w:t>
            </w:r>
          </w:p>
          <w:p w14:paraId="0A3F3A3F" w14:textId="191601FC" w:rsidR="00FA69FF" w:rsidRPr="007A0815" w:rsidRDefault="00FA69FF" w:rsidP="004A5AF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0" w:hangingChars="145" w:hanging="2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15">
              <w:rPr>
                <w:rFonts w:asciiTheme="majorEastAsia" w:eastAsiaTheme="majorEastAsia" w:hAnsiTheme="majorEastAsia"/>
                <w:sz w:val="20"/>
                <w:szCs w:val="20"/>
              </w:rPr>
              <w:t>집단 민원발생에 따른 업무수행 차질</w:t>
            </w:r>
          </w:p>
        </w:tc>
      </w:tr>
    </w:tbl>
    <w:p w14:paraId="47CDC4E2" w14:textId="77777777" w:rsidR="00524F64" w:rsidRPr="001A5704" w:rsidRDefault="00524F64" w:rsidP="004A5AFF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color w:val="FF0000"/>
          <w:sz w:val="22"/>
          <w:szCs w:val="22"/>
        </w:rPr>
      </w:pPr>
    </w:p>
    <w:p w14:paraId="3C25B70A" w14:textId="1CF59E5B" w:rsidR="00524F64" w:rsidRDefault="00524F64" w:rsidP="00524F64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sz w:val="22"/>
          <w:szCs w:val="22"/>
        </w:rPr>
      </w:pPr>
      <w:r w:rsidRPr="00524F64">
        <w:rPr>
          <w:rFonts w:asciiTheme="majorEastAsia" w:eastAsiaTheme="majorEastAsia" w:hAnsiTheme="majorEastAsia" w:hint="eastAsia"/>
          <w:sz w:val="22"/>
          <w:szCs w:val="22"/>
        </w:rPr>
        <w:t>② 회사는 식별한 중요한 리스크를 평가하고 완화하는</w:t>
      </w:r>
      <w:r w:rsidR="001A5704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524F64">
        <w:rPr>
          <w:rFonts w:asciiTheme="majorEastAsia" w:eastAsiaTheme="majorEastAsia" w:hAnsiTheme="majorEastAsia" w:hint="eastAsia"/>
          <w:sz w:val="22"/>
          <w:szCs w:val="22"/>
        </w:rPr>
        <w:t>노력을 해야 한다.</w:t>
      </w:r>
    </w:p>
    <w:tbl>
      <w:tblPr>
        <w:tblStyle w:val="a8"/>
        <w:tblW w:w="0" w:type="auto"/>
        <w:tblInd w:w="319" w:type="dxa"/>
        <w:tblLook w:val="04A0" w:firstRow="1" w:lastRow="0" w:firstColumn="1" w:lastColumn="0" w:noHBand="0" w:noVBand="1"/>
      </w:tblPr>
      <w:tblGrid>
        <w:gridCol w:w="2559"/>
        <w:gridCol w:w="412"/>
        <w:gridCol w:w="2889"/>
        <w:gridCol w:w="413"/>
        <w:gridCol w:w="2107"/>
        <w:gridCol w:w="412"/>
        <w:gridCol w:w="1651"/>
      </w:tblGrid>
      <w:tr w:rsidR="00B22FD6" w:rsidRPr="00C076DF" w14:paraId="655F96E0" w14:textId="6E4850B8" w:rsidTr="00B22FD6">
        <w:tc>
          <w:tcPr>
            <w:tcW w:w="2624" w:type="dxa"/>
            <w:shd w:val="clear" w:color="auto" w:fill="E7E6E6" w:themeFill="background2"/>
          </w:tcPr>
          <w:p w14:paraId="2CD2F5AC" w14:textId="7C4F28A2" w:rsidR="00B22FD6" w:rsidRPr="00C076DF" w:rsidRDefault="00B22FD6" w:rsidP="001A5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6DF">
              <w:rPr>
                <w:rFonts w:asciiTheme="majorEastAsia" w:eastAsiaTheme="majorEastAsia" w:hAnsiTheme="majorEastAsia" w:hint="eastAsia"/>
                <w:sz w:val="20"/>
                <w:szCs w:val="20"/>
              </w:rPr>
              <w:t>리스크 식별 및 평가</w:t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14:paraId="3427969C" w14:textId="03D6C132" w:rsidR="00B22FD6" w:rsidRPr="00C076DF" w:rsidRDefault="00B22FD6" w:rsidP="001A5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E7E6E6" w:themeFill="background2"/>
          </w:tcPr>
          <w:p w14:paraId="6DC9B151" w14:textId="60BE55D5" w:rsidR="00B22FD6" w:rsidRPr="00C076DF" w:rsidRDefault="00B22FD6" w:rsidP="001A5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6DF">
              <w:rPr>
                <w:rFonts w:asciiTheme="majorEastAsia" w:eastAsiaTheme="majorEastAsia" w:hAnsiTheme="majorEastAsia" w:hint="eastAsia"/>
                <w:sz w:val="20"/>
                <w:szCs w:val="20"/>
              </w:rPr>
              <w:t>대안방안 수립</w:t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14:paraId="6DA457AD" w14:textId="77777777" w:rsidR="00B22FD6" w:rsidRPr="00C076DF" w:rsidRDefault="00B22FD6" w:rsidP="001A5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54C46D60" w14:textId="00EFAED7" w:rsidR="00B22FD6" w:rsidRPr="00C076DF" w:rsidRDefault="00B22FD6" w:rsidP="001A5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6DF">
              <w:rPr>
                <w:rFonts w:asciiTheme="majorEastAsia" w:eastAsiaTheme="majorEastAsia" w:hAnsiTheme="majorEastAsia" w:hint="eastAsia"/>
                <w:sz w:val="20"/>
                <w:szCs w:val="20"/>
              </w:rPr>
              <w:t>보고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EA4DA83" w14:textId="77777777" w:rsidR="00B22FD6" w:rsidRPr="00C076DF" w:rsidRDefault="00B22FD6" w:rsidP="001A5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674D8E97" w14:textId="06131526" w:rsidR="00B22FD6" w:rsidRPr="00C076DF" w:rsidRDefault="00B22FD6" w:rsidP="001A5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6DF">
              <w:rPr>
                <w:rFonts w:asciiTheme="majorEastAsia" w:eastAsiaTheme="majorEastAsia" w:hAnsiTheme="majorEastAsia" w:hint="eastAsia"/>
                <w:sz w:val="20"/>
                <w:szCs w:val="20"/>
              </w:rPr>
              <w:t>재발방지 활동</w:t>
            </w:r>
          </w:p>
        </w:tc>
      </w:tr>
      <w:tr w:rsidR="00B22FD6" w:rsidRPr="00C076DF" w14:paraId="482C57C7" w14:textId="2564187D" w:rsidTr="00B22FD6">
        <w:tc>
          <w:tcPr>
            <w:tcW w:w="2624" w:type="dxa"/>
          </w:tcPr>
          <w:p w14:paraId="59519C4A" w14:textId="77777777" w:rsidR="00C076DF" w:rsidRPr="00C076DF" w:rsidRDefault="00C076DF" w:rsidP="001A570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14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6DF">
              <w:rPr>
                <w:rFonts w:asciiTheme="majorEastAsia" w:eastAsiaTheme="majorEastAsia" w:hAnsiTheme="majorEastAsia" w:hint="eastAsia"/>
                <w:sz w:val="20"/>
                <w:szCs w:val="20"/>
              </w:rPr>
              <w:t>리스크 유형 파악 및 리스크 단계 분석</w:t>
            </w:r>
          </w:p>
          <w:p w14:paraId="2AE5A4BE" w14:textId="77777777" w:rsidR="00C076DF" w:rsidRPr="00C076DF" w:rsidRDefault="00C076DF" w:rsidP="001A570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14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6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위험 수준의 평가 및 경보 </w:t>
            </w:r>
          </w:p>
          <w:p w14:paraId="1F2BED90" w14:textId="7824154C" w:rsidR="00B22FD6" w:rsidRPr="00B22FD6" w:rsidRDefault="00C076DF" w:rsidP="000C4F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14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6DF">
              <w:rPr>
                <w:rFonts w:asciiTheme="majorEastAsia" w:eastAsiaTheme="majorEastAsia" w:hAnsiTheme="majorEastAsia" w:hint="eastAsia"/>
                <w:sz w:val="20"/>
                <w:szCs w:val="20"/>
              </w:rPr>
              <w:t>대내외 협조관계의 구축 및 유지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14:paraId="73456D26" w14:textId="77777777" w:rsidR="00B22FD6" w:rsidRPr="00C076DF" w:rsidRDefault="00B22FD6" w:rsidP="000C4FD8">
            <w:pPr>
              <w:widowControl w:val="0"/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85E7C96" w14:textId="77777777" w:rsidR="00C076DF" w:rsidRPr="00C076DF" w:rsidRDefault="00C076DF" w:rsidP="001A570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14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6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리스크 원인분석 및 대응책 수립 </w:t>
            </w:r>
          </w:p>
          <w:p w14:paraId="0BDE85CD" w14:textId="77777777" w:rsidR="00C076DF" w:rsidRPr="00C076DF" w:rsidRDefault="00C076DF" w:rsidP="001A570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14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6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투입자원의 확보 및 관리  </w:t>
            </w:r>
          </w:p>
          <w:p w14:paraId="497941B7" w14:textId="5534E188" w:rsidR="00B22FD6" w:rsidRPr="001A5704" w:rsidRDefault="00C076DF" w:rsidP="001A570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14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6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자체 해결이 어려울 경우 외부 전문기관과 공조체계 가동 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14:paraId="4BDAED82" w14:textId="77777777" w:rsidR="00B22FD6" w:rsidRPr="00C076DF" w:rsidRDefault="00B22FD6" w:rsidP="000C4FD8">
            <w:pPr>
              <w:widowControl w:val="0"/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D708D5" w14:textId="4DDCD7FE" w:rsidR="000C4FD8" w:rsidRPr="000C4FD8" w:rsidRDefault="000C4FD8" w:rsidP="001A57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4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4F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리스크에 대한 원인분석결과 및 대응 방안 등 </w:t>
            </w:r>
            <w:r w:rsidR="004B0412">
              <w:rPr>
                <w:rFonts w:asciiTheme="majorEastAsia" w:eastAsiaTheme="majorEastAsia" w:hAnsiTheme="majorEastAsia" w:hint="eastAsia"/>
                <w:sz w:val="20"/>
                <w:szCs w:val="20"/>
              </w:rPr>
              <w:t>이사회</w:t>
            </w:r>
            <w:r w:rsidRPr="000C4F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보고 </w:t>
            </w:r>
          </w:p>
          <w:p w14:paraId="28D680E0" w14:textId="058E21E6" w:rsidR="00B22FD6" w:rsidRPr="001A5704" w:rsidRDefault="000C4FD8" w:rsidP="001A57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4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4FD8">
              <w:rPr>
                <w:rFonts w:asciiTheme="majorEastAsia" w:eastAsiaTheme="majorEastAsia" w:hAnsiTheme="majorEastAsia" w:hint="eastAsia"/>
                <w:sz w:val="20"/>
                <w:szCs w:val="20"/>
              </w:rPr>
              <w:t>사업 연속성 계획 시행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481AD363" w14:textId="77777777" w:rsidR="00B22FD6" w:rsidRPr="00C076DF" w:rsidRDefault="00B22FD6" w:rsidP="000C4FD8">
            <w:pPr>
              <w:widowControl w:val="0"/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6" w:type="dxa"/>
          </w:tcPr>
          <w:p w14:paraId="7EA609F0" w14:textId="77777777" w:rsidR="00B22FD6" w:rsidRDefault="000C4FD8" w:rsidP="001A570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4FD8">
              <w:rPr>
                <w:rFonts w:asciiTheme="majorEastAsia" w:eastAsiaTheme="majorEastAsia" w:hAnsiTheme="majorEastAsia" w:hint="eastAsia"/>
                <w:sz w:val="20"/>
                <w:szCs w:val="20"/>
              </w:rPr>
              <w:t>재발방지 대책 수립</w:t>
            </w:r>
          </w:p>
          <w:p w14:paraId="0C0C40E4" w14:textId="5BA9D8BE" w:rsidR="00B22FD6" w:rsidRPr="00B22FD6" w:rsidRDefault="000C4FD8" w:rsidP="000C4FD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4FD8">
              <w:rPr>
                <w:rFonts w:asciiTheme="majorEastAsia" w:eastAsiaTheme="majorEastAsia" w:hAnsiTheme="majorEastAsia" w:hint="eastAsia"/>
                <w:sz w:val="20"/>
                <w:szCs w:val="20"/>
              </w:rPr>
              <w:t>리스크 대응체계 유효성 검토</w:t>
            </w:r>
          </w:p>
        </w:tc>
      </w:tr>
    </w:tbl>
    <w:p w14:paraId="2D1D3336" w14:textId="54425EC1" w:rsidR="00C076DF" w:rsidRDefault="00C076DF" w:rsidP="00524F64">
      <w:pPr>
        <w:widowControl w:val="0"/>
        <w:autoSpaceDE w:val="0"/>
        <w:autoSpaceDN w:val="0"/>
        <w:adjustRightInd w:val="0"/>
        <w:ind w:left="319" w:hangingChars="145" w:hanging="319"/>
        <w:rPr>
          <w:rFonts w:asciiTheme="majorEastAsia" w:eastAsiaTheme="majorEastAsia" w:hAnsiTheme="majorEastAsia"/>
          <w:sz w:val="22"/>
          <w:szCs w:val="22"/>
        </w:rPr>
      </w:pPr>
    </w:p>
    <w:p w14:paraId="0DEBCF4E" w14:textId="2BBF5EA7" w:rsidR="00524F64" w:rsidRPr="00071938" w:rsidRDefault="00524F64" w:rsidP="00071938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2"/>
        </w:rPr>
      </w:pPr>
      <w:r w:rsidRPr="00071938">
        <w:rPr>
          <w:rFonts w:asciiTheme="majorEastAsia" w:eastAsiaTheme="majorEastAsia" w:hAnsiTheme="majorEastAsia" w:hint="eastAsia"/>
          <w:sz w:val="22"/>
          <w:szCs w:val="22"/>
        </w:rPr>
        <w:t xml:space="preserve"> 회사는 리스크의 평가결과를 적합한 방식으로 공개하여야 한다.</w:t>
      </w:r>
    </w:p>
    <w:p w14:paraId="079DE1EE" w14:textId="5250D346" w:rsidR="00524F64" w:rsidRDefault="00524F6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</w:p>
    <w:p w14:paraId="01C5FFB2" w14:textId="699BD99B" w:rsidR="00C076DF" w:rsidRDefault="00C076DF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</w:p>
    <w:p w14:paraId="1AF7F1C4" w14:textId="6ADAEE4C" w:rsidR="00071938" w:rsidRDefault="00071938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</w:p>
    <w:p w14:paraId="6BF4BE50" w14:textId="77777777" w:rsidR="00071938" w:rsidRPr="00071938" w:rsidRDefault="00071938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</w:p>
    <w:p w14:paraId="24B6FDFA" w14:textId="1B3A25CE" w:rsidR="00C076DF" w:rsidRDefault="00C076DF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</w:p>
    <w:p w14:paraId="10CBE71C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lastRenderedPageBreak/>
        <w:t>부칙</w:t>
      </w:r>
    </w:p>
    <w:p w14:paraId="796DD5BD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>1. 윤리</w:t>
      </w: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>규범</w:t>
      </w:r>
      <w:r w:rsidRPr="00902103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 xml:space="preserve"> 위반시 신고방법</w:t>
      </w:r>
    </w:p>
    <w:p w14:paraId="384905C2" w14:textId="15C8D01B" w:rsidR="00B9635C" w:rsidRPr="00902103" w:rsidRDefault="002A3E74" w:rsidP="00692E2A">
      <w:pPr>
        <w:widowControl w:val="0"/>
        <w:autoSpaceDE w:val="0"/>
        <w:autoSpaceDN w:val="0"/>
        <w:ind w:leftChars="1" w:left="540" w:hangingChars="244" w:hanging="537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1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-1.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임직원은 본 규범을 위반하는 행위나 잠재적으로 비윤리적일 수 있는 행위를 본인이 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   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하거나 타인의 위반사실을 알게 되었을 때에는 적극적으로 </w:t>
      </w:r>
      <w:r w:rsidR="004B0412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대표이사</w:t>
      </w:r>
      <w:r w:rsidR="004B0412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또는</w:t>
      </w:r>
      <w:r w:rsidR="00B9635C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윤리경영부서에 신고할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의무가 있다.</w:t>
      </w:r>
      <w:r w:rsidR="00CE064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</w:p>
    <w:p w14:paraId="21710C60" w14:textId="77777777" w:rsidR="002A3E74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1-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2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상시 윤리경영 모니터링을 위하여 홈페이지 내부 포털에 신문고를 상시 운영할 수 있다.</w:t>
      </w:r>
    </w:p>
    <w:p w14:paraId="14ED692A" w14:textId="652BAABA" w:rsidR="00B9635C" w:rsidRPr="00902103" w:rsidRDefault="00B9635C" w:rsidP="00B9635C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1</w:t>
      </w: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-3. </w:t>
      </w:r>
      <w:r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윤리규범 위반 신고채널은 제3자(고객,</w:t>
      </w: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협력사</w:t>
      </w: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등)</w:t>
      </w:r>
      <w:r w:rsidR="00CE064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도 위에서 제시한 신고채널을 이용할 수 있다.</w:t>
      </w:r>
      <w:r w:rsidR="00CE064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 </w:t>
      </w: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</w:p>
    <w:p w14:paraId="438FF5B8" w14:textId="0675D954" w:rsidR="002A3E74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1-</w:t>
      </w:r>
      <w:r w:rsidR="00CE064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4</w:t>
      </w:r>
      <w:r w:rsidRPr="00902103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.</w:t>
      </w:r>
      <w:r w:rsidRPr="00902103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제보자의 비밀을 보호하고 제보자가 이로 인해 어떠한 불이익도 받지 않도록 한다.</w:t>
      </w:r>
    </w:p>
    <w:p w14:paraId="4CDE8A87" w14:textId="77777777" w:rsidR="00B9635C" w:rsidRDefault="00B9635C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</w:p>
    <w:p w14:paraId="04D26140" w14:textId="5FB66AA9" w:rsidR="002A3E74" w:rsidRPr="00DA15E4" w:rsidRDefault="004B0412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>2</w:t>
      </w:r>
      <w:r w:rsidR="002A3E74" w:rsidRPr="00DA15E4"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 xml:space="preserve">. 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2"/>
          <w:szCs w:val="22"/>
        </w:rPr>
        <w:t>대표이사,</w:t>
      </w:r>
      <w:r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2"/>
          <w:szCs w:val="22"/>
        </w:rPr>
        <w:t>임원</w:t>
      </w:r>
      <w:r w:rsidR="002A3E74" w:rsidRPr="00DA15E4"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2"/>
          <w:szCs w:val="22"/>
        </w:rPr>
        <w:t>및</w:t>
      </w:r>
      <w:r w:rsidR="002A3E74" w:rsidRPr="00DA15E4"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2"/>
          <w:szCs w:val="22"/>
        </w:rPr>
        <w:t>부서장의</w:t>
      </w:r>
      <w:r w:rsidR="002A3E74" w:rsidRPr="00DA15E4"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2"/>
          <w:szCs w:val="22"/>
        </w:rPr>
        <w:t>책임</w:t>
      </w:r>
    </w:p>
    <w:p w14:paraId="15E979B8" w14:textId="48DF583F" w:rsidR="002A3E74" w:rsidRPr="00DA15E4" w:rsidRDefault="004B0412" w:rsidP="00894F89">
      <w:pPr>
        <w:widowControl w:val="0"/>
        <w:autoSpaceDE w:val="0"/>
        <w:autoSpaceDN w:val="0"/>
        <w:ind w:leftChars="1" w:left="540" w:hangingChars="244" w:hanging="537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2</w:t>
      </w:r>
      <w:r w:rsidR="002A3E7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-1.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대표이사,</w:t>
      </w: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임원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및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부서장은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소속직원이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이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규범을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충분히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이해할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수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있도록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교육과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상담을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수시로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실시하여야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한다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. </w:t>
      </w:r>
    </w:p>
    <w:p w14:paraId="38EF346D" w14:textId="06E79059" w:rsidR="002A3E74" w:rsidRDefault="004B0412" w:rsidP="00894F89">
      <w:pPr>
        <w:widowControl w:val="0"/>
        <w:autoSpaceDE w:val="0"/>
        <w:autoSpaceDN w:val="0"/>
        <w:ind w:leftChars="1" w:left="540" w:hangingChars="244" w:hanging="537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2</w:t>
      </w:r>
      <w:r w:rsidR="002A3E7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-2.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대표이사,</w:t>
      </w: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임원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및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부서장은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소속직원이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이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규범을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위반하지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않도록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적절한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예방조치를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취하여야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DA15E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한다</w:t>
      </w:r>
      <w:r w:rsidR="002A3E74" w:rsidRPr="00DA15E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.</w:t>
      </w:r>
    </w:p>
    <w:p w14:paraId="4BBB165C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</w:p>
    <w:p w14:paraId="63559C50" w14:textId="546B000E" w:rsidR="002A3E74" w:rsidRPr="00C145EE" w:rsidRDefault="00AF7645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>3</w:t>
      </w:r>
      <w:r w:rsidR="002A3E74" w:rsidRPr="00902103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2"/>
          <w:szCs w:val="22"/>
        </w:rPr>
        <w:t xml:space="preserve">. </w:t>
      </w:r>
      <w:r w:rsidR="002A3E74" w:rsidRPr="00C145EE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2"/>
          <w:szCs w:val="22"/>
        </w:rPr>
        <w:t>신고의무</w:t>
      </w:r>
      <w:r w:rsidR="002A3E74" w:rsidRPr="00C145EE"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2"/>
          <w:szCs w:val="22"/>
        </w:rPr>
        <w:t>및</w:t>
      </w:r>
      <w:r w:rsidR="002A3E74" w:rsidRPr="00C145EE"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2"/>
          <w:szCs w:val="22"/>
        </w:rPr>
        <w:t>비밀보장</w:t>
      </w:r>
      <w:r w:rsidR="002A3E74" w:rsidRPr="00C145EE"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 xml:space="preserve"> </w:t>
      </w:r>
    </w:p>
    <w:p w14:paraId="665AA18C" w14:textId="6DAD09DB" w:rsidR="002A3E74" w:rsidRPr="00C145EE" w:rsidRDefault="00AF7645" w:rsidP="00894F89">
      <w:pPr>
        <w:widowControl w:val="0"/>
        <w:autoSpaceDE w:val="0"/>
        <w:autoSpaceDN w:val="0"/>
        <w:ind w:leftChars="1" w:left="540" w:hangingChars="244" w:hanging="537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3</w:t>
      </w:r>
      <w:r w:rsidR="002A3E7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-1.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윤리규범을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위반한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사실을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알게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된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경우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가장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신속하고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편리한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방법으로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대표이사 혹은 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윤리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경영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부서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에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신고하여야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한다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. </w:t>
      </w:r>
    </w:p>
    <w:p w14:paraId="3DF454B2" w14:textId="57B2B27D" w:rsidR="002A3E74" w:rsidRPr="00C145EE" w:rsidRDefault="00AF7645" w:rsidP="00894F89">
      <w:pPr>
        <w:widowControl w:val="0"/>
        <w:autoSpaceDE w:val="0"/>
        <w:autoSpaceDN w:val="0"/>
        <w:ind w:leftChars="1" w:left="540" w:hangingChars="244" w:hanging="537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3</w:t>
      </w:r>
      <w:r w:rsidR="002A3E7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-2.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임원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및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부서장은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소속직원이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윤리규범을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위반한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사실을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보고받는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즉시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대표이사 혹은 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윤리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경영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부서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에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신고하여야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한다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. </w:t>
      </w:r>
    </w:p>
    <w:p w14:paraId="61620C86" w14:textId="3C3FED9B" w:rsidR="002A3E74" w:rsidRPr="00C145EE" w:rsidRDefault="00AF7645" w:rsidP="00894F89">
      <w:pPr>
        <w:widowControl w:val="0"/>
        <w:autoSpaceDE w:val="0"/>
        <w:autoSpaceDN w:val="0"/>
        <w:ind w:leftChars="1" w:left="540" w:hangingChars="244" w:hanging="537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3</w:t>
      </w:r>
      <w:r w:rsidR="002A3E7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-3.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대표이사 혹은 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윤리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경영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부서는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신고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받은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사안에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대해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필요시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사실확인을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할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수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있으며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,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관련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임직원은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이에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적극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협조하여야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한다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. </w:t>
      </w:r>
    </w:p>
    <w:p w14:paraId="0987650C" w14:textId="21C94516" w:rsidR="002A3E74" w:rsidRPr="00C145EE" w:rsidRDefault="00AF7645" w:rsidP="00894F89">
      <w:pPr>
        <w:widowControl w:val="0"/>
        <w:autoSpaceDE w:val="0"/>
        <w:autoSpaceDN w:val="0"/>
        <w:ind w:leftChars="1" w:left="540" w:hangingChars="244" w:hanging="537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3</w:t>
      </w:r>
      <w:r w:rsidR="002A3E7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-4.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임직원은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보고자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및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신고자에게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불이익을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가하거나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그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신분을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누설하여서는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안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된다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. </w:t>
      </w:r>
    </w:p>
    <w:p w14:paraId="2A3C3435" w14:textId="6DE26DAC" w:rsidR="002A3E74" w:rsidRPr="00C145EE" w:rsidRDefault="00AF7645" w:rsidP="00894F89">
      <w:pPr>
        <w:widowControl w:val="0"/>
        <w:autoSpaceDE w:val="0"/>
        <w:autoSpaceDN w:val="0"/>
        <w:ind w:leftChars="1" w:left="540" w:hangingChars="244" w:hanging="537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3</w:t>
      </w:r>
      <w:r w:rsidR="002A3E7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-5.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보고자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및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신고자가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인사상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불이익을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받을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우려가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있는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경우에는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본인의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희망에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따라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보직변경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등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인사조치를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취한다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. </w:t>
      </w:r>
    </w:p>
    <w:p w14:paraId="0C4D78E8" w14:textId="4C3A05F0" w:rsidR="002A3E74" w:rsidRPr="00B9635C" w:rsidRDefault="00AF7645" w:rsidP="00CE0644">
      <w:pPr>
        <w:widowControl w:val="0"/>
        <w:autoSpaceDE w:val="0"/>
        <w:autoSpaceDN w:val="0"/>
        <w:ind w:leftChars="1" w:left="540" w:hangingChars="244" w:hanging="537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3</w:t>
      </w:r>
      <w:r w:rsidR="002A3E7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-6.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임직원은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직무상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또는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우연히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신고사실을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알았더라도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그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비밀을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지켜야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하며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,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누설한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경우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징계를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받을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수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C145EE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있다</w:t>
      </w:r>
      <w:r w:rsidR="002A3E74" w:rsidRPr="00C145E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. </w:t>
      </w:r>
    </w:p>
    <w:p w14:paraId="1C58298C" w14:textId="77777777" w:rsidR="00B9635C" w:rsidRDefault="00B9635C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</w:pPr>
    </w:p>
    <w:p w14:paraId="13242317" w14:textId="7555EB8E" w:rsidR="002A3E74" w:rsidRPr="0047240A" w:rsidRDefault="00AF7645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</w:pPr>
      <w:r w:rsidRPr="007A0815"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>4</w:t>
      </w:r>
      <w:r w:rsidR="002A3E74" w:rsidRPr="007A0815"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 xml:space="preserve">. </w:t>
      </w:r>
      <w:r w:rsidR="002A3E74" w:rsidRPr="007A0815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2"/>
          <w:szCs w:val="22"/>
        </w:rPr>
        <w:t>보복 금지</w:t>
      </w:r>
      <w:r w:rsidR="002A3E74" w:rsidRPr="0047240A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2"/>
          <w:szCs w:val="22"/>
        </w:rPr>
        <w:t xml:space="preserve"> </w:t>
      </w:r>
    </w:p>
    <w:p w14:paraId="6C62F5C8" w14:textId="720BFA78" w:rsidR="002A3E74" w:rsidRDefault="00AF7645" w:rsidP="00894F89">
      <w:pPr>
        <w:widowControl w:val="0"/>
        <w:autoSpaceDE w:val="0"/>
        <w:autoSpaceDN w:val="0"/>
        <w:ind w:leftChars="1" w:left="540" w:hangingChars="244" w:hanging="537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4</w:t>
      </w:r>
      <w:r w:rsidR="002A3E7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-1. 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회사는</w:t>
      </w:r>
      <w:r w:rsidR="002A3E7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비윤리 행위 제보자에 대해서 </w:t>
      </w:r>
      <w:r w:rsidR="002A3E74" w:rsidRPr="0047240A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어떤 종류의 보복, 괴롭힘, </w:t>
      </w:r>
      <w:r w:rsidR="00C552B2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제재</w:t>
      </w:r>
      <w:r w:rsidR="002A3E74" w:rsidRPr="0047240A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도 용납하지 않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으며,</w:t>
      </w:r>
      <w:r w:rsidR="002A3E74" w:rsidRPr="0047240A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또한 윤리규범</w:t>
      </w:r>
      <w:r w:rsidR="002A3E74" w:rsidRPr="00BD52C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의 잠재적 위반을 보고하거나 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규범</w:t>
      </w:r>
      <w:r w:rsidR="002A3E74" w:rsidRPr="00BD52C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의 잠재적 위반에 대한 조사에 참여하는 </w:t>
      </w:r>
      <w:r w:rsidR="00C552B2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임</w:t>
      </w:r>
      <w:r w:rsidR="002A3E74" w:rsidRPr="00BD52C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직원에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2A3E74" w:rsidRPr="00BD52C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보복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을 금지한다.</w:t>
      </w:r>
      <w:r w:rsidR="002A3E7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  <w:r w:rsidR="002A3E74" w:rsidRPr="00BD52C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</w:p>
    <w:p w14:paraId="2B7BDDFD" w14:textId="746C0219" w:rsidR="002A3E74" w:rsidRPr="00BD52CE" w:rsidRDefault="00AF7645" w:rsidP="00894F89">
      <w:pPr>
        <w:widowControl w:val="0"/>
        <w:autoSpaceDE w:val="0"/>
        <w:autoSpaceDN w:val="0"/>
        <w:ind w:leftChars="1" w:left="540" w:hangingChars="244" w:hanging="537"/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4</w:t>
      </w:r>
      <w:r w:rsidR="002A3E7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-2. </w:t>
      </w:r>
      <w:r w:rsidR="002A3E74" w:rsidRPr="00BD52CE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>금지되는 보복에는 해고, 좌천, 전근 또는 그 밖에 윤리 보고와 관련된 부정적인 직무상 결과가 포함</w:t>
      </w:r>
      <w:r w:rsidR="002A3E74">
        <w:rPr>
          <w:rFonts w:asciiTheme="majorEastAsia" w:eastAsiaTheme="majorEastAsia" w:hAnsiTheme="majorEastAsia" w:cs="Times New Roman" w:hint="eastAsia"/>
          <w:color w:val="000000" w:themeColor="text1"/>
          <w:kern w:val="2"/>
          <w:sz w:val="22"/>
          <w:szCs w:val="22"/>
        </w:rPr>
        <w:t>된다.</w:t>
      </w:r>
      <w:r w:rsidR="002A3E74">
        <w:rPr>
          <w:rFonts w:asciiTheme="majorEastAsia" w:eastAsiaTheme="majorEastAsia" w:hAnsiTheme="majorEastAsia" w:cs="Times New Roman"/>
          <w:color w:val="000000" w:themeColor="text1"/>
          <w:kern w:val="2"/>
          <w:sz w:val="22"/>
          <w:szCs w:val="22"/>
        </w:rPr>
        <w:t xml:space="preserve"> </w:t>
      </w:r>
    </w:p>
    <w:p w14:paraId="49FFEEC7" w14:textId="77777777" w:rsidR="002A3E74" w:rsidRPr="00BC0E8D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</w:pPr>
    </w:p>
    <w:p w14:paraId="7A782726" w14:textId="432B2EF1" w:rsidR="002A3E74" w:rsidRPr="00902103" w:rsidRDefault="00AF7645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>5</w:t>
      </w:r>
      <w:r w:rsidR="002A3E74"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 xml:space="preserve">. </w:t>
      </w:r>
      <w:r w:rsidR="002A3E74" w:rsidRPr="00902103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2"/>
          <w:szCs w:val="22"/>
        </w:rPr>
        <w:t>포상 및 징계</w:t>
      </w:r>
    </w:p>
    <w:p w14:paraId="6E82DB5B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회사는 윤리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규범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을 준수하고 윤리경영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 xml:space="preserve"> 실천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에 기여한 임직원에 대해서는 인사평가에 반영하여 포상하며, 윤리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규범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에 위배되는 행위를 한 임직원은 회사 관련 규정 및 절차에 의하여 징계한다.</w:t>
      </w:r>
    </w:p>
    <w:p w14:paraId="2D262A52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</w:pPr>
    </w:p>
    <w:p w14:paraId="2C3253CC" w14:textId="2E36607B" w:rsidR="002A3E74" w:rsidRPr="00902103" w:rsidRDefault="00AF7645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  <w:t>6</w:t>
      </w:r>
      <w:r w:rsidR="002A3E74" w:rsidRPr="00902103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>. 해석기준</w:t>
      </w:r>
    </w:p>
    <w:p w14:paraId="21C581F1" w14:textId="22DD069C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lastRenderedPageBreak/>
        <w:t>회사의 윤리경영 활동과 관련하여 윤리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규범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 xml:space="preserve">에 규정하고 있지 않거나 해석에 분쟁이 있는 경우 윤리경영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부서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의 해석과 결정에 따른다. 윤리경영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부서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는 윤리경영 담당부서로 한다.</w:t>
      </w:r>
    </w:p>
    <w:p w14:paraId="3116C34F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</w:pPr>
    </w:p>
    <w:p w14:paraId="514F6F7C" w14:textId="5D3F4DE2" w:rsidR="002A3E74" w:rsidRPr="00902103" w:rsidRDefault="00AF7645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b/>
          <w:bCs/>
          <w:color w:val="000000" w:themeColor="text1"/>
          <w:kern w:val="2"/>
          <w:sz w:val="22"/>
          <w:szCs w:val="22"/>
        </w:rPr>
        <w:t>7</w:t>
      </w:r>
      <w:r w:rsidR="002A3E74" w:rsidRPr="00902103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2"/>
          <w:sz w:val="22"/>
          <w:szCs w:val="22"/>
        </w:rPr>
        <w:t>. 타 규정과의 관계</w:t>
      </w:r>
    </w:p>
    <w:p w14:paraId="6F74D451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윤리경영 실천의 근거가 되는 윤리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규범</w:t>
      </w: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은 회사 내 다른 규정에 우선한다.</w:t>
      </w:r>
    </w:p>
    <w:p w14:paraId="70021352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</w:pPr>
    </w:p>
    <w:p w14:paraId="1AAC2036" w14:textId="528080F6" w:rsidR="002A3E74" w:rsidRPr="00902103" w:rsidRDefault="00AF7645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</w:pPr>
      <w:r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2"/>
          <w:szCs w:val="22"/>
        </w:rPr>
        <w:t>8</w:t>
      </w:r>
      <w:r w:rsidR="002A3E74" w:rsidRPr="00902103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2"/>
          <w:szCs w:val="22"/>
        </w:rPr>
        <w:t>. 윤리교육 및 서약</w:t>
      </w:r>
    </w:p>
    <w:p w14:paraId="585C6EFD" w14:textId="77777777" w:rsidR="002A3E74" w:rsidRPr="00902103" w:rsidRDefault="002A3E74" w:rsidP="00894F89">
      <w:pPr>
        <w:widowControl w:val="0"/>
        <w:autoSpaceDE w:val="0"/>
        <w:autoSpaceDN w:val="0"/>
        <w:rPr>
          <w:rFonts w:asciiTheme="majorEastAsia" w:eastAsiaTheme="majorEastAsia" w:hAnsiTheme="majorEastAsia" w:cs="Times New Roman"/>
          <w:bCs/>
          <w:color w:val="000000" w:themeColor="text1"/>
          <w:kern w:val="2"/>
          <w:sz w:val="22"/>
          <w:szCs w:val="22"/>
        </w:rPr>
      </w:pPr>
      <w:r w:rsidRPr="00902103">
        <w:rPr>
          <w:rFonts w:asciiTheme="majorEastAsia" w:eastAsiaTheme="majorEastAsia" w:hAnsiTheme="majorEastAsia" w:cs="Times New Roman" w:hint="eastAsia"/>
          <w:bCs/>
          <w:color w:val="000000" w:themeColor="text1"/>
          <w:kern w:val="2"/>
          <w:sz w:val="22"/>
          <w:szCs w:val="22"/>
        </w:rPr>
        <w:t>전 임직원은 연 1회 이상 윤리교육을 받아야 하며, 임직원 윤리경영 실천서약서를 작성하여 제출한다.</w:t>
      </w:r>
    </w:p>
    <w:p w14:paraId="6D1AC2AA" w14:textId="77777777" w:rsidR="002A3E74" w:rsidRPr="00902103" w:rsidRDefault="002A3E74" w:rsidP="002A3E74">
      <w:pPr>
        <w:jc w:val="both"/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</w:pPr>
    </w:p>
    <w:p w14:paraId="36AADD08" w14:textId="614596CC" w:rsidR="002A3E74" w:rsidRPr="00902103" w:rsidRDefault="00AF7645" w:rsidP="002A3E74">
      <w:pPr>
        <w:jc w:val="both"/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  <w:t>9</w:t>
      </w:r>
      <w:r w:rsidR="002A3E74" w:rsidRPr="00902103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</w:rPr>
        <w:t>. 기록 및 보존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551"/>
        <w:gridCol w:w="4536"/>
      </w:tblGrid>
      <w:tr w:rsidR="002A3E74" w:rsidRPr="00902103" w14:paraId="2AD855E7" w14:textId="77777777" w:rsidTr="002A7498">
        <w:trPr>
          <w:trHeight w:val="42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3EE5DB0" w14:textId="77777777" w:rsidR="002A3E74" w:rsidRPr="00902103" w:rsidRDefault="002A3E74" w:rsidP="00AF764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기록명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A8D0459" w14:textId="77777777" w:rsidR="002A3E74" w:rsidRPr="00902103" w:rsidRDefault="002A3E74" w:rsidP="00AF764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최대보존기간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EECBB41" w14:textId="77777777" w:rsidR="002A3E74" w:rsidRPr="00902103" w:rsidRDefault="002A3E74" w:rsidP="00AF764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보관부서</w:t>
            </w:r>
          </w:p>
        </w:tc>
      </w:tr>
      <w:tr w:rsidR="002A3E74" w:rsidRPr="00902103" w14:paraId="5A91984A" w14:textId="77777777" w:rsidTr="002A7498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4864359E" w14:textId="77777777" w:rsidR="002A3E74" w:rsidRPr="00902103" w:rsidRDefault="002A3E74" w:rsidP="002A7498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윤리경영 실천 서약서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69B8CD" w14:textId="77777777" w:rsidR="002A3E74" w:rsidRPr="00902103" w:rsidRDefault="002A3E74" w:rsidP="002A7498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3년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E37879" w14:textId="51BFCE0D" w:rsidR="002A3E74" w:rsidRPr="00902103" w:rsidRDefault="00AD033C" w:rsidP="002A7498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관리운영팀</w:t>
            </w:r>
          </w:p>
        </w:tc>
      </w:tr>
    </w:tbl>
    <w:p w14:paraId="1E8C4306" w14:textId="77777777" w:rsidR="002A3E74" w:rsidRPr="00902103" w:rsidRDefault="002A3E74" w:rsidP="002A3E74">
      <w:pPr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390A772" w14:textId="4778A4B6" w:rsidR="00523C81" w:rsidRPr="00523C81" w:rsidRDefault="00523C81" w:rsidP="00523C81">
      <w:pPr>
        <w:widowControl w:val="0"/>
        <w:autoSpaceDE w:val="0"/>
        <w:autoSpaceDN w:val="0"/>
        <w:snapToGrid w:val="0"/>
        <w:spacing w:line="384" w:lineRule="auto"/>
        <w:textAlignment w:val="baseline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bookmarkEnd w:id="0"/>
    <w:p w14:paraId="574B4753" w14:textId="7A53A737" w:rsidR="002A3E74" w:rsidRPr="00902103" w:rsidRDefault="002A3E74" w:rsidP="002A3E74">
      <w:pPr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sectPr w:rsidR="002A3E74" w:rsidRPr="00902103" w:rsidSect="00B11D67">
      <w:footerReference w:type="default" r:id="rId8"/>
      <w:pgSz w:w="11906" w:h="16838" w:code="9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7190" w14:textId="77777777" w:rsidR="00B11D67" w:rsidRDefault="00B11D67" w:rsidP="00324225">
      <w:pPr>
        <w:ind w:firstLine="88"/>
      </w:pPr>
      <w:r>
        <w:separator/>
      </w:r>
    </w:p>
  </w:endnote>
  <w:endnote w:type="continuationSeparator" w:id="0">
    <w:p w14:paraId="15DC75D0" w14:textId="77777777" w:rsidR="00B11D67" w:rsidRDefault="00B11D67" w:rsidP="00324225">
      <w:pPr>
        <w:ind w:firstLine="8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명조">
    <w:charset w:val="81"/>
    <w:family w:val="roman"/>
    <w:pitch w:val="variable"/>
    <w:sig w:usb0="800002A7" w:usb1="09D7FCFB" w:usb2="00000010" w:usb3="00000000" w:csb0="00080001" w:csb1="00000000"/>
  </w:font>
  <w:font w:name="바탕체">
    <w:altName w:val="¹UAAA¼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22EC" w14:textId="2CD33089" w:rsidR="000F414C" w:rsidRPr="006152AC" w:rsidRDefault="00000000" w:rsidP="00324225">
    <w:pPr>
      <w:pStyle w:val="a5"/>
      <w:ind w:firstLine="68"/>
      <w:jc w:val="center"/>
      <w:rPr>
        <w:sz w:val="20"/>
        <w:szCs w:val="20"/>
      </w:rPr>
    </w:pPr>
    <w:sdt>
      <w:sdtPr>
        <w:rPr>
          <w:sz w:val="20"/>
          <w:szCs w:val="20"/>
        </w:rPr>
        <w:id w:val="-1251425268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940949926"/>
            <w:docPartObj>
              <w:docPartGallery w:val="Page Numbers (Top of Page)"/>
              <w:docPartUnique/>
            </w:docPartObj>
          </w:sdtPr>
          <w:sdtContent>
            <w:r w:rsidR="000F414C" w:rsidRPr="007E34A2">
              <w:rPr>
                <w:sz w:val="20"/>
                <w:szCs w:val="20"/>
              </w:rPr>
              <w:t xml:space="preserve">페이지 </w:t>
            </w:r>
            <w:r w:rsidR="000F414C" w:rsidRPr="007E34A2">
              <w:rPr>
                <w:sz w:val="20"/>
                <w:szCs w:val="20"/>
              </w:rPr>
              <w:fldChar w:fldCharType="begin"/>
            </w:r>
            <w:r w:rsidR="000F414C" w:rsidRPr="007E34A2">
              <w:rPr>
                <w:sz w:val="20"/>
                <w:szCs w:val="20"/>
              </w:rPr>
              <w:instrText>PAGE</w:instrText>
            </w:r>
            <w:r w:rsidR="000F414C" w:rsidRPr="007E34A2">
              <w:rPr>
                <w:sz w:val="20"/>
                <w:szCs w:val="20"/>
              </w:rPr>
              <w:fldChar w:fldCharType="separate"/>
            </w:r>
            <w:r w:rsidR="0068211B">
              <w:rPr>
                <w:noProof/>
                <w:sz w:val="20"/>
                <w:szCs w:val="20"/>
              </w:rPr>
              <w:t>11</w:t>
            </w:r>
            <w:r w:rsidR="000F414C" w:rsidRPr="007E34A2">
              <w:rPr>
                <w:sz w:val="20"/>
                <w:szCs w:val="20"/>
              </w:rPr>
              <w:fldChar w:fldCharType="end"/>
            </w:r>
            <w:r w:rsidR="000F414C" w:rsidRPr="007E34A2">
              <w:rPr>
                <w:sz w:val="20"/>
                <w:szCs w:val="20"/>
              </w:rPr>
              <w:t xml:space="preserve"> / </w:t>
            </w:r>
            <w:r w:rsidR="000F414C" w:rsidRPr="007E34A2">
              <w:rPr>
                <w:sz w:val="20"/>
                <w:szCs w:val="20"/>
              </w:rPr>
              <w:fldChar w:fldCharType="begin"/>
            </w:r>
            <w:r w:rsidR="000F414C" w:rsidRPr="007E34A2">
              <w:rPr>
                <w:sz w:val="20"/>
                <w:szCs w:val="20"/>
              </w:rPr>
              <w:instrText>NUMPAGES</w:instrText>
            </w:r>
            <w:r w:rsidR="000F414C" w:rsidRPr="007E34A2">
              <w:rPr>
                <w:sz w:val="20"/>
                <w:szCs w:val="20"/>
              </w:rPr>
              <w:fldChar w:fldCharType="separate"/>
            </w:r>
            <w:r w:rsidR="0068211B">
              <w:rPr>
                <w:noProof/>
                <w:sz w:val="20"/>
                <w:szCs w:val="20"/>
              </w:rPr>
              <w:t>13</w:t>
            </w:r>
            <w:r w:rsidR="000F414C" w:rsidRPr="007E34A2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D89E" w14:textId="77777777" w:rsidR="00B11D67" w:rsidRDefault="00B11D67" w:rsidP="00324225">
      <w:pPr>
        <w:ind w:firstLine="88"/>
      </w:pPr>
      <w:r>
        <w:separator/>
      </w:r>
    </w:p>
  </w:footnote>
  <w:footnote w:type="continuationSeparator" w:id="0">
    <w:p w14:paraId="12AE3652" w14:textId="77777777" w:rsidR="00B11D67" w:rsidRDefault="00B11D67" w:rsidP="00324225">
      <w:pPr>
        <w:ind w:firstLine="8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A6D"/>
    <w:multiLevelType w:val="hybridMultilevel"/>
    <w:tmpl w:val="49B65AA0"/>
    <w:lvl w:ilvl="0" w:tplc="10ACE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0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8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AB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47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09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C7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E6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CE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E3D79"/>
    <w:multiLevelType w:val="multilevel"/>
    <w:tmpl w:val="ECB6B97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맑은 고딕" w:eastAsia="맑은 고딕" w:hAnsi="맑은 고딕" w:hint="eastAsia"/>
        <w:sz w:val="20"/>
        <w:szCs w:val="20"/>
      </w:rPr>
    </w:lvl>
    <w:lvl w:ilvl="1">
      <w:start w:val="1"/>
      <w:numFmt w:val="decimal"/>
      <w:isLgl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00" w:hanging="1800"/>
      </w:pPr>
      <w:rPr>
        <w:rFonts w:hint="default"/>
      </w:rPr>
    </w:lvl>
  </w:abstractNum>
  <w:abstractNum w:abstractNumId="2" w15:restartNumberingAfterBreak="0">
    <w:nsid w:val="054A0BD8"/>
    <w:multiLevelType w:val="multilevel"/>
    <w:tmpl w:val="215E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22D00"/>
    <w:multiLevelType w:val="hybridMultilevel"/>
    <w:tmpl w:val="171C1322"/>
    <w:lvl w:ilvl="0" w:tplc="6F2EB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60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84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47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87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2A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8E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F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3E2FF0"/>
    <w:multiLevelType w:val="hybridMultilevel"/>
    <w:tmpl w:val="877E7FCA"/>
    <w:lvl w:ilvl="0" w:tplc="1180AF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2DC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299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0C1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8B6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AD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227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96AE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A42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8527E"/>
    <w:multiLevelType w:val="hybridMultilevel"/>
    <w:tmpl w:val="C1A0C67A"/>
    <w:lvl w:ilvl="0" w:tplc="B6542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05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4A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65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69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87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E3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80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43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140E79"/>
    <w:multiLevelType w:val="hybridMultilevel"/>
    <w:tmpl w:val="E8E896D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6A657C"/>
    <w:multiLevelType w:val="hybridMultilevel"/>
    <w:tmpl w:val="4A6EAE1A"/>
    <w:lvl w:ilvl="0" w:tplc="94586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C6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29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85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C7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6B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01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9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E2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45346D"/>
    <w:multiLevelType w:val="hybridMultilevel"/>
    <w:tmpl w:val="49F4A5BC"/>
    <w:lvl w:ilvl="0" w:tplc="1EBC6782">
      <w:start w:val="3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7D07004"/>
    <w:multiLevelType w:val="hybridMultilevel"/>
    <w:tmpl w:val="55063F9E"/>
    <w:lvl w:ilvl="0" w:tplc="1000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E9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81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E1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8A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C3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ED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61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0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64288"/>
    <w:multiLevelType w:val="hybridMultilevel"/>
    <w:tmpl w:val="44D4F4DC"/>
    <w:lvl w:ilvl="0" w:tplc="22160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AA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A7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27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E3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49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05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46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9E1D9B"/>
    <w:multiLevelType w:val="hybridMultilevel"/>
    <w:tmpl w:val="DD220B52"/>
    <w:lvl w:ilvl="0" w:tplc="C03A1C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846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8B7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8C0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E40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4F3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204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0FC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4D6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36D2"/>
    <w:multiLevelType w:val="hybridMultilevel"/>
    <w:tmpl w:val="C6F2E7C2"/>
    <w:lvl w:ilvl="0" w:tplc="A210F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03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86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EF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46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83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4F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E4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6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6029B4"/>
    <w:multiLevelType w:val="hybridMultilevel"/>
    <w:tmpl w:val="1F8C92D8"/>
    <w:lvl w:ilvl="0" w:tplc="DA3EF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4E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C0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8A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A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A1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48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00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60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90063D"/>
    <w:multiLevelType w:val="hybridMultilevel"/>
    <w:tmpl w:val="48B0FA80"/>
    <w:lvl w:ilvl="0" w:tplc="040900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7E53"/>
    <w:multiLevelType w:val="hybridMultilevel"/>
    <w:tmpl w:val="224070DC"/>
    <w:lvl w:ilvl="0" w:tplc="22E02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03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2C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68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8B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88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E2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64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EB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DF17AE"/>
    <w:multiLevelType w:val="hybridMultilevel"/>
    <w:tmpl w:val="3766AEC4"/>
    <w:lvl w:ilvl="0" w:tplc="16984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44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EA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60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A4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43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EF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0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22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533181"/>
    <w:multiLevelType w:val="hybridMultilevel"/>
    <w:tmpl w:val="FBCA0920"/>
    <w:lvl w:ilvl="0" w:tplc="040900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543E3"/>
    <w:multiLevelType w:val="hybridMultilevel"/>
    <w:tmpl w:val="22A46512"/>
    <w:lvl w:ilvl="0" w:tplc="D22C7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62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EB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46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2A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C6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C1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EA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EE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CC5653"/>
    <w:multiLevelType w:val="hybridMultilevel"/>
    <w:tmpl w:val="010C8628"/>
    <w:lvl w:ilvl="0" w:tplc="48067C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423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C4F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67C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86A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0AD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A19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8E16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8F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3C30"/>
    <w:multiLevelType w:val="hybridMultilevel"/>
    <w:tmpl w:val="F842B84A"/>
    <w:lvl w:ilvl="0" w:tplc="314E0B1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83C4D39"/>
    <w:multiLevelType w:val="hybridMultilevel"/>
    <w:tmpl w:val="E4262340"/>
    <w:lvl w:ilvl="0" w:tplc="040900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A43BA"/>
    <w:multiLevelType w:val="hybridMultilevel"/>
    <w:tmpl w:val="9EBE48A8"/>
    <w:lvl w:ilvl="0" w:tplc="040900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46B0D"/>
    <w:multiLevelType w:val="hybridMultilevel"/>
    <w:tmpl w:val="32CACDCE"/>
    <w:lvl w:ilvl="0" w:tplc="F0A8E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AD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6B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87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C1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4A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2E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60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C0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F50331"/>
    <w:multiLevelType w:val="hybridMultilevel"/>
    <w:tmpl w:val="32F06EA6"/>
    <w:lvl w:ilvl="0" w:tplc="4A668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A3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AA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6E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44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63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A9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8C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C7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AB251B"/>
    <w:multiLevelType w:val="hybridMultilevel"/>
    <w:tmpl w:val="812AC23E"/>
    <w:lvl w:ilvl="0" w:tplc="3CF624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ED0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E35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6C9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007C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4E74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8C4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CA2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81B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567F0"/>
    <w:multiLevelType w:val="hybridMultilevel"/>
    <w:tmpl w:val="49FA862A"/>
    <w:lvl w:ilvl="0" w:tplc="68146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28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4A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E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A7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E3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08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68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AD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4660AB"/>
    <w:multiLevelType w:val="hybridMultilevel"/>
    <w:tmpl w:val="7ED2D2BA"/>
    <w:lvl w:ilvl="0" w:tplc="CD887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EB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68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04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EB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21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EC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06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4E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416CB3"/>
    <w:multiLevelType w:val="hybridMultilevel"/>
    <w:tmpl w:val="301E78E0"/>
    <w:lvl w:ilvl="0" w:tplc="8A766D4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38015404">
    <w:abstractNumId w:val="1"/>
  </w:num>
  <w:num w:numId="2" w16cid:durableId="1698702579">
    <w:abstractNumId w:val="2"/>
  </w:num>
  <w:num w:numId="3" w16cid:durableId="1547257977">
    <w:abstractNumId w:val="8"/>
  </w:num>
  <w:num w:numId="4" w16cid:durableId="838808456">
    <w:abstractNumId w:val="16"/>
  </w:num>
  <w:num w:numId="5" w16cid:durableId="317197095">
    <w:abstractNumId w:val="24"/>
  </w:num>
  <w:num w:numId="6" w16cid:durableId="270624168">
    <w:abstractNumId w:val="27"/>
  </w:num>
  <w:num w:numId="7" w16cid:durableId="546141653">
    <w:abstractNumId w:val="12"/>
  </w:num>
  <w:num w:numId="8" w16cid:durableId="1093937005">
    <w:abstractNumId w:val="26"/>
  </w:num>
  <w:num w:numId="9" w16cid:durableId="947085202">
    <w:abstractNumId w:val="13"/>
  </w:num>
  <w:num w:numId="10" w16cid:durableId="648510887">
    <w:abstractNumId w:val="5"/>
  </w:num>
  <w:num w:numId="11" w16cid:durableId="971597168">
    <w:abstractNumId w:val="9"/>
  </w:num>
  <w:num w:numId="12" w16cid:durableId="872621696">
    <w:abstractNumId w:val="18"/>
  </w:num>
  <w:num w:numId="13" w16cid:durableId="757797311">
    <w:abstractNumId w:val="3"/>
  </w:num>
  <w:num w:numId="14" w16cid:durableId="1958558786">
    <w:abstractNumId w:val="15"/>
  </w:num>
  <w:num w:numId="15" w16cid:durableId="1779711949">
    <w:abstractNumId w:val="7"/>
  </w:num>
  <w:num w:numId="16" w16cid:durableId="1448550553">
    <w:abstractNumId w:val="23"/>
  </w:num>
  <w:num w:numId="17" w16cid:durableId="1385829748">
    <w:abstractNumId w:val="10"/>
  </w:num>
  <w:num w:numId="18" w16cid:durableId="821118482">
    <w:abstractNumId w:val="0"/>
  </w:num>
  <w:num w:numId="19" w16cid:durableId="1365868378">
    <w:abstractNumId w:val="11"/>
  </w:num>
  <w:num w:numId="20" w16cid:durableId="503403991">
    <w:abstractNumId w:val="4"/>
  </w:num>
  <w:num w:numId="21" w16cid:durableId="925847507">
    <w:abstractNumId w:val="19"/>
  </w:num>
  <w:num w:numId="22" w16cid:durableId="656425293">
    <w:abstractNumId w:val="25"/>
  </w:num>
  <w:num w:numId="23" w16cid:durableId="157961212">
    <w:abstractNumId w:val="22"/>
  </w:num>
  <w:num w:numId="24" w16cid:durableId="1158497877">
    <w:abstractNumId w:val="21"/>
  </w:num>
  <w:num w:numId="25" w16cid:durableId="1906836787">
    <w:abstractNumId w:val="14"/>
  </w:num>
  <w:num w:numId="26" w16cid:durableId="1856074929">
    <w:abstractNumId w:val="17"/>
  </w:num>
  <w:num w:numId="27" w16cid:durableId="166360449">
    <w:abstractNumId w:val="20"/>
  </w:num>
  <w:num w:numId="28" w16cid:durableId="1330131738">
    <w:abstractNumId w:val="6"/>
  </w:num>
  <w:num w:numId="29" w16cid:durableId="796021353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E4"/>
    <w:rsid w:val="000006B9"/>
    <w:rsid w:val="00001378"/>
    <w:rsid w:val="00002A8D"/>
    <w:rsid w:val="00012041"/>
    <w:rsid w:val="000153CD"/>
    <w:rsid w:val="000201AE"/>
    <w:rsid w:val="0002025C"/>
    <w:rsid w:val="00021851"/>
    <w:rsid w:val="000254F8"/>
    <w:rsid w:val="00026474"/>
    <w:rsid w:val="00034937"/>
    <w:rsid w:val="000378B9"/>
    <w:rsid w:val="00041785"/>
    <w:rsid w:val="00043524"/>
    <w:rsid w:val="00045972"/>
    <w:rsid w:val="00050CFC"/>
    <w:rsid w:val="00050ECC"/>
    <w:rsid w:val="0006651A"/>
    <w:rsid w:val="00071938"/>
    <w:rsid w:val="000856B3"/>
    <w:rsid w:val="00087F8D"/>
    <w:rsid w:val="00095E0B"/>
    <w:rsid w:val="000A0E12"/>
    <w:rsid w:val="000A2861"/>
    <w:rsid w:val="000A6C1A"/>
    <w:rsid w:val="000B437D"/>
    <w:rsid w:val="000C280C"/>
    <w:rsid w:val="000C4FD8"/>
    <w:rsid w:val="000D100B"/>
    <w:rsid w:val="000D29C4"/>
    <w:rsid w:val="000D3ABC"/>
    <w:rsid w:val="000D7177"/>
    <w:rsid w:val="000E3726"/>
    <w:rsid w:val="000E45A5"/>
    <w:rsid w:val="000F046D"/>
    <w:rsid w:val="000F0C79"/>
    <w:rsid w:val="000F414C"/>
    <w:rsid w:val="000F613F"/>
    <w:rsid w:val="000F74FF"/>
    <w:rsid w:val="00101DF6"/>
    <w:rsid w:val="001035A5"/>
    <w:rsid w:val="00113A67"/>
    <w:rsid w:val="001149FE"/>
    <w:rsid w:val="00131EC8"/>
    <w:rsid w:val="00144C90"/>
    <w:rsid w:val="00152D7D"/>
    <w:rsid w:val="0016015E"/>
    <w:rsid w:val="0016631D"/>
    <w:rsid w:val="001667D9"/>
    <w:rsid w:val="00166C03"/>
    <w:rsid w:val="0016729C"/>
    <w:rsid w:val="001714B5"/>
    <w:rsid w:val="00173C5C"/>
    <w:rsid w:val="00174E01"/>
    <w:rsid w:val="001760F0"/>
    <w:rsid w:val="00183677"/>
    <w:rsid w:val="001A11D7"/>
    <w:rsid w:val="001A4F64"/>
    <w:rsid w:val="001A5704"/>
    <w:rsid w:val="001A6FBA"/>
    <w:rsid w:val="001B0EC1"/>
    <w:rsid w:val="001B21EB"/>
    <w:rsid w:val="001B793C"/>
    <w:rsid w:val="001C1369"/>
    <w:rsid w:val="001C1458"/>
    <w:rsid w:val="001C706B"/>
    <w:rsid w:val="001D206B"/>
    <w:rsid w:val="001D672A"/>
    <w:rsid w:val="001D727B"/>
    <w:rsid w:val="001E6263"/>
    <w:rsid w:val="001E65CF"/>
    <w:rsid w:val="001F0057"/>
    <w:rsid w:val="001F21F7"/>
    <w:rsid w:val="001F6086"/>
    <w:rsid w:val="001F6DB5"/>
    <w:rsid w:val="001F7177"/>
    <w:rsid w:val="00202174"/>
    <w:rsid w:val="00212A49"/>
    <w:rsid w:val="00217F2D"/>
    <w:rsid w:val="00225015"/>
    <w:rsid w:val="0023534B"/>
    <w:rsid w:val="00243359"/>
    <w:rsid w:val="002516D3"/>
    <w:rsid w:val="00252B6B"/>
    <w:rsid w:val="00253252"/>
    <w:rsid w:val="002571B5"/>
    <w:rsid w:val="0026375A"/>
    <w:rsid w:val="00271A2D"/>
    <w:rsid w:val="00277971"/>
    <w:rsid w:val="002824E5"/>
    <w:rsid w:val="0029783C"/>
    <w:rsid w:val="002A3E74"/>
    <w:rsid w:val="002A65BE"/>
    <w:rsid w:val="002B601F"/>
    <w:rsid w:val="002C0434"/>
    <w:rsid w:val="002C2B33"/>
    <w:rsid w:val="002D7EC1"/>
    <w:rsid w:val="002E0325"/>
    <w:rsid w:val="002F0C3B"/>
    <w:rsid w:val="002F3C88"/>
    <w:rsid w:val="002F7D02"/>
    <w:rsid w:val="0030514B"/>
    <w:rsid w:val="00306FFF"/>
    <w:rsid w:val="00307B40"/>
    <w:rsid w:val="00317378"/>
    <w:rsid w:val="00324225"/>
    <w:rsid w:val="00335849"/>
    <w:rsid w:val="00335F6A"/>
    <w:rsid w:val="00340ABF"/>
    <w:rsid w:val="00345C77"/>
    <w:rsid w:val="0036030B"/>
    <w:rsid w:val="0036497D"/>
    <w:rsid w:val="003657BD"/>
    <w:rsid w:val="00365E71"/>
    <w:rsid w:val="003853AA"/>
    <w:rsid w:val="0038552F"/>
    <w:rsid w:val="0038584D"/>
    <w:rsid w:val="00385F82"/>
    <w:rsid w:val="00393341"/>
    <w:rsid w:val="003967B2"/>
    <w:rsid w:val="00396EC2"/>
    <w:rsid w:val="003A18AE"/>
    <w:rsid w:val="003A3F81"/>
    <w:rsid w:val="003A7B73"/>
    <w:rsid w:val="003B412F"/>
    <w:rsid w:val="003B64A6"/>
    <w:rsid w:val="003C162D"/>
    <w:rsid w:val="003D0BAA"/>
    <w:rsid w:val="003E2C22"/>
    <w:rsid w:val="003E78DD"/>
    <w:rsid w:val="004047EB"/>
    <w:rsid w:val="00405EA5"/>
    <w:rsid w:val="00413977"/>
    <w:rsid w:val="004307D5"/>
    <w:rsid w:val="0046435C"/>
    <w:rsid w:val="00471AD3"/>
    <w:rsid w:val="0047240A"/>
    <w:rsid w:val="00473ABF"/>
    <w:rsid w:val="004759B9"/>
    <w:rsid w:val="00476C22"/>
    <w:rsid w:val="00485C3F"/>
    <w:rsid w:val="004871D1"/>
    <w:rsid w:val="00493DCB"/>
    <w:rsid w:val="00495B19"/>
    <w:rsid w:val="004A4794"/>
    <w:rsid w:val="004A5AFF"/>
    <w:rsid w:val="004B0412"/>
    <w:rsid w:val="004B193A"/>
    <w:rsid w:val="004B4F91"/>
    <w:rsid w:val="004C146B"/>
    <w:rsid w:val="004D11EA"/>
    <w:rsid w:val="004E294F"/>
    <w:rsid w:val="004E36EC"/>
    <w:rsid w:val="004F3599"/>
    <w:rsid w:val="004F5E07"/>
    <w:rsid w:val="00515849"/>
    <w:rsid w:val="0052069E"/>
    <w:rsid w:val="00523C81"/>
    <w:rsid w:val="00524F64"/>
    <w:rsid w:val="00526977"/>
    <w:rsid w:val="005302FF"/>
    <w:rsid w:val="0055366E"/>
    <w:rsid w:val="005608C0"/>
    <w:rsid w:val="00563CD3"/>
    <w:rsid w:val="005869A1"/>
    <w:rsid w:val="0059129B"/>
    <w:rsid w:val="005A088D"/>
    <w:rsid w:val="005A2225"/>
    <w:rsid w:val="005A3F3B"/>
    <w:rsid w:val="005B014D"/>
    <w:rsid w:val="005B0B4D"/>
    <w:rsid w:val="005B1D58"/>
    <w:rsid w:val="005C65D4"/>
    <w:rsid w:val="005E0DBF"/>
    <w:rsid w:val="005F1299"/>
    <w:rsid w:val="006005AB"/>
    <w:rsid w:val="00602386"/>
    <w:rsid w:val="006057D3"/>
    <w:rsid w:val="00606D3D"/>
    <w:rsid w:val="006152AC"/>
    <w:rsid w:val="00616A27"/>
    <w:rsid w:val="006175F1"/>
    <w:rsid w:val="006237DD"/>
    <w:rsid w:val="00624B1C"/>
    <w:rsid w:val="00633B3F"/>
    <w:rsid w:val="006432DB"/>
    <w:rsid w:val="006459DE"/>
    <w:rsid w:val="00645BBE"/>
    <w:rsid w:val="0065134F"/>
    <w:rsid w:val="0065776D"/>
    <w:rsid w:val="006632B7"/>
    <w:rsid w:val="00674775"/>
    <w:rsid w:val="00680135"/>
    <w:rsid w:val="006808EB"/>
    <w:rsid w:val="0068211B"/>
    <w:rsid w:val="00691A46"/>
    <w:rsid w:val="00692E2A"/>
    <w:rsid w:val="00695114"/>
    <w:rsid w:val="006A0E0A"/>
    <w:rsid w:val="006A6C54"/>
    <w:rsid w:val="006A7B61"/>
    <w:rsid w:val="006C6B1F"/>
    <w:rsid w:val="006D0410"/>
    <w:rsid w:val="006D0432"/>
    <w:rsid w:val="006D694C"/>
    <w:rsid w:val="006E0348"/>
    <w:rsid w:val="006E07DA"/>
    <w:rsid w:val="006E2C61"/>
    <w:rsid w:val="006E41D5"/>
    <w:rsid w:val="006E6899"/>
    <w:rsid w:val="006F4978"/>
    <w:rsid w:val="006F4FA5"/>
    <w:rsid w:val="0070011C"/>
    <w:rsid w:val="00730A1D"/>
    <w:rsid w:val="00734BC5"/>
    <w:rsid w:val="0074534A"/>
    <w:rsid w:val="00746A55"/>
    <w:rsid w:val="00752479"/>
    <w:rsid w:val="007611BF"/>
    <w:rsid w:val="0077009A"/>
    <w:rsid w:val="00776DC3"/>
    <w:rsid w:val="00786409"/>
    <w:rsid w:val="0079755A"/>
    <w:rsid w:val="007A0815"/>
    <w:rsid w:val="007A0D64"/>
    <w:rsid w:val="007A3294"/>
    <w:rsid w:val="007B3D5A"/>
    <w:rsid w:val="007B519F"/>
    <w:rsid w:val="007C1D8C"/>
    <w:rsid w:val="007C435E"/>
    <w:rsid w:val="007D4B32"/>
    <w:rsid w:val="007D6236"/>
    <w:rsid w:val="007E0598"/>
    <w:rsid w:val="007E2453"/>
    <w:rsid w:val="007E34A2"/>
    <w:rsid w:val="00807277"/>
    <w:rsid w:val="008142B0"/>
    <w:rsid w:val="00815A8A"/>
    <w:rsid w:val="0081649E"/>
    <w:rsid w:val="008209F0"/>
    <w:rsid w:val="008277A1"/>
    <w:rsid w:val="00834337"/>
    <w:rsid w:val="0084292B"/>
    <w:rsid w:val="008454A8"/>
    <w:rsid w:val="0085051B"/>
    <w:rsid w:val="00850B65"/>
    <w:rsid w:val="00860035"/>
    <w:rsid w:val="00867D64"/>
    <w:rsid w:val="00881ADE"/>
    <w:rsid w:val="00883A80"/>
    <w:rsid w:val="008840F9"/>
    <w:rsid w:val="0088543E"/>
    <w:rsid w:val="0088676D"/>
    <w:rsid w:val="00894D46"/>
    <w:rsid w:val="00894F89"/>
    <w:rsid w:val="00897C62"/>
    <w:rsid w:val="008A1324"/>
    <w:rsid w:val="008B3518"/>
    <w:rsid w:val="008B37A1"/>
    <w:rsid w:val="008C4FB9"/>
    <w:rsid w:val="008E17C7"/>
    <w:rsid w:val="008F09C5"/>
    <w:rsid w:val="00902103"/>
    <w:rsid w:val="00907519"/>
    <w:rsid w:val="00911D5F"/>
    <w:rsid w:val="009139A9"/>
    <w:rsid w:val="00935200"/>
    <w:rsid w:val="00936A53"/>
    <w:rsid w:val="00937477"/>
    <w:rsid w:val="00947658"/>
    <w:rsid w:val="00961551"/>
    <w:rsid w:val="0096586E"/>
    <w:rsid w:val="00971E7F"/>
    <w:rsid w:val="00971FA0"/>
    <w:rsid w:val="009728D1"/>
    <w:rsid w:val="009755D9"/>
    <w:rsid w:val="009764FE"/>
    <w:rsid w:val="009B171B"/>
    <w:rsid w:val="009B3318"/>
    <w:rsid w:val="009B6EFE"/>
    <w:rsid w:val="009B742E"/>
    <w:rsid w:val="009D02CA"/>
    <w:rsid w:val="009D2C60"/>
    <w:rsid w:val="009D3AF5"/>
    <w:rsid w:val="009D468F"/>
    <w:rsid w:val="009E202A"/>
    <w:rsid w:val="009E2060"/>
    <w:rsid w:val="009E300D"/>
    <w:rsid w:val="009E36AD"/>
    <w:rsid w:val="009F7086"/>
    <w:rsid w:val="009F77DF"/>
    <w:rsid w:val="00A108F7"/>
    <w:rsid w:val="00A1101B"/>
    <w:rsid w:val="00A16D55"/>
    <w:rsid w:val="00A1755E"/>
    <w:rsid w:val="00A179F5"/>
    <w:rsid w:val="00A2294F"/>
    <w:rsid w:val="00A34C70"/>
    <w:rsid w:val="00A427C7"/>
    <w:rsid w:val="00A42816"/>
    <w:rsid w:val="00A5184B"/>
    <w:rsid w:val="00A539ED"/>
    <w:rsid w:val="00A5570E"/>
    <w:rsid w:val="00A559E0"/>
    <w:rsid w:val="00A56226"/>
    <w:rsid w:val="00A61D39"/>
    <w:rsid w:val="00A73BE8"/>
    <w:rsid w:val="00A76893"/>
    <w:rsid w:val="00A94422"/>
    <w:rsid w:val="00AC0527"/>
    <w:rsid w:val="00AC5B56"/>
    <w:rsid w:val="00AD033C"/>
    <w:rsid w:val="00AD267B"/>
    <w:rsid w:val="00AE3803"/>
    <w:rsid w:val="00AF340C"/>
    <w:rsid w:val="00AF623B"/>
    <w:rsid w:val="00AF7645"/>
    <w:rsid w:val="00B01AB8"/>
    <w:rsid w:val="00B03229"/>
    <w:rsid w:val="00B074B6"/>
    <w:rsid w:val="00B11D67"/>
    <w:rsid w:val="00B12464"/>
    <w:rsid w:val="00B131C9"/>
    <w:rsid w:val="00B22FD6"/>
    <w:rsid w:val="00B232D4"/>
    <w:rsid w:val="00B24DD4"/>
    <w:rsid w:val="00B36145"/>
    <w:rsid w:val="00B36BA5"/>
    <w:rsid w:val="00B41408"/>
    <w:rsid w:val="00B53C79"/>
    <w:rsid w:val="00B5481E"/>
    <w:rsid w:val="00B557F3"/>
    <w:rsid w:val="00B64ED2"/>
    <w:rsid w:val="00B71580"/>
    <w:rsid w:val="00B81898"/>
    <w:rsid w:val="00B85F25"/>
    <w:rsid w:val="00B86223"/>
    <w:rsid w:val="00B9635C"/>
    <w:rsid w:val="00BA015C"/>
    <w:rsid w:val="00BA201F"/>
    <w:rsid w:val="00BA203B"/>
    <w:rsid w:val="00BC0E8D"/>
    <w:rsid w:val="00BC5948"/>
    <w:rsid w:val="00BC68A3"/>
    <w:rsid w:val="00BD42C5"/>
    <w:rsid w:val="00BD52CE"/>
    <w:rsid w:val="00BD5CEB"/>
    <w:rsid w:val="00BE0D76"/>
    <w:rsid w:val="00BE2CB7"/>
    <w:rsid w:val="00BE36DE"/>
    <w:rsid w:val="00BF2B78"/>
    <w:rsid w:val="00BF3035"/>
    <w:rsid w:val="00BF7BD8"/>
    <w:rsid w:val="00C054A7"/>
    <w:rsid w:val="00C076DF"/>
    <w:rsid w:val="00C10AF5"/>
    <w:rsid w:val="00C130A4"/>
    <w:rsid w:val="00C13E39"/>
    <w:rsid w:val="00C143BE"/>
    <w:rsid w:val="00C145EE"/>
    <w:rsid w:val="00C17C92"/>
    <w:rsid w:val="00C23AFF"/>
    <w:rsid w:val="00C23EC4"/>
    <w:rsid w:val="00C27752"/>
    <w:rsid w:val="00C421BA"/>
    <w:rsid w:val="00C47C84"/>
    <w:rsid w:val="00C52CF8"/>
    <w:rsid w:val="00C552B2"/>
    <w:rsid w:val="00C65D83"/>
    <w:rsid w:val="00C72151"/>
    <w:rsid w:val="00C72823"/>
    <w:rsid w:val="00C72CB9"/>
    <w:rsid w:val="00C74A69"/>
    <w:rsid w:val="00C76D6D"/>
    <w:rsid w:val="00C83E02"/>
    <w:rsid w:val="00CA2910"/>
    <w:rsid w:val="00CA3222"/>
    <w:rsid w:val="00CA430F"/>
    <w:rsid w:val="00CB0F77"/>
    <w:rsid w:val="00CC01C9"/>
    <w:rsid w:val="00CD7AD4"/>
    <w:rsid w:val="00CD7E98"/>
    <w:rsid w:val="00CE0644"/>
    <w:rsid w:val="00CE0886"/>
    <w:rsid w:val="00CE4614"/>
    <w:rsid w:val="00D02FF8"/>
    <w:rsid w:val="00D34F60"/>
    <w:rsid w:val="00D40315"/>
    <w:rsid w:val="00D42B57"/>
    <w:rsid w:val="00D45DA9"/>
    <w:rsid w:val="00D47ECD"/>
    <w:rsid w:val="00D534FC"/>
    <w:rsid w:val="00D53AE1"/>
    <w:rsid w:val="00D54D1D"/>
    <w:rsid w:val="00D5578C"/>
    <w:rsid w:val="00D560E4"/>
    <w:rsid w:val="00D63A0B"/>
    <w:rsid w:val="00DA05F2"/>
    <w:rsid w:val="00DA15E4"/>
    <w:rsid w:val="00DA4440"/>
    <w:rsid w:val="00DA5330"/>
    <w:rsid w:val="00DD3DE0"/>
    <w:rsid w:val="00DD748D"/>
    <w:rsid w:val="00DF1059"/>
    <w:rsid w:val="00DF21E4"/>
    <w:rsid w:val="00DF2BF4"/>
    <w:rsid w:val="00E0229D"/>
    <w:rsid w:val="00E1291E"/>
    <w:rsid w:val="00E16ABA"/>
    <w:rsid w:val="00E16CDB"/>
    <w:rsid w:val="00E508AD"/>
    <w:rsid w:val="00E52EC7"/>
    <w:rsid w:val="00E61629"/>
    <w:rsid w:val="00E6379F"/>
    <w:rsid w:val="00E665F8"/>
    <w:rsid w:val="00E73086"/>
    <w:rsid w:val="00E75AD5"/>
    <w:rsid w:val="00E77432"/>
    <w:rsid w:val="00E85BA7"/>
    <w:rsid w:val="00EA3B99"/>
    <w:rsid w:val="00EB3F69"/>
    <w:rsid w:val="00EC54BA"/>
    <w:rsid w:val="00EC6E2D"/>
    <w:rsid w:val="00EC753B"/>
    <w:rsid w:val="00ED0957"/>
    <w:rsid w:val="00ED1893"/>
    <w:rsid w:val="00EF2711"/>
    <w:rsid w:val="00F068F2"/>
    <w:rsid w:val="00F2201D"/>
    <w:rsid w:val="00F261E9"/>
    <w:rsid w:val="00F316F7"/>
    <w:rsid w:val="00F3284A"/>
    <w:rsid w:val="00F37C38"/>
    <w:rsid w:val="00F40451"/>
    <w:rsid w:val="00F41B1C"/>
    <w:rsid w:val="00F46193"/>
    <w:rsid w:val="00F469D9"/>
    <w:rsid w:val="00F46EDA"/>
    <w:rsid w:val="00F47ADC"/>
    <w:rsid w:val="00F60EB5"/>
    <w:rsid w:val="00F622BA"/>
    <w:rsid w:val="00F64AFB"/>
    <w:rsid w:val="00F733B7"/>
    <w:rsid w:val="00F738ED"/>
    <w:rsid w:val="00F775B3"/>
    <w:rsid w:val="00F83B4F"/>
    <w:rsid w:val="00F878C4"/>
    <w:rsid w:val="00F900FF"/>
    <w:rsid w:val="00F938EE"/>
    <w:rsid w:val="00F94696"/>
    <w:rsid w:val="00F94DDB"/>
    <w:rsid w:val="00FA69FF"/>
    <w:rsid w:val="00FC0A9F"/>
    <w:rsid w:val="00FC5C15"/>
    <w:rsid w:val="00FC6FF0"/>
    <w:rsid w:val="00FD1079"/>
    <w:rsid w:val="00FD31AC"/>
    <w:rsid w:val="00FD37CE"/>
    <w:rsid w:val="00FD569E"/>
    <w:rsid w:val="00FD7570"/>
    <w:rsid w:val="00FE0DC3"/>
    <w:rsid w:val="00FF018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D09F6"/>
  <w15:docId w15:val="{F855B66E-3664-484C-B679-EF76DD93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C81"/>
    <w:rPr>
      <w:rFonts w:cs="맑은 고딕"/>
      <w:sz w:val="26"/>
      <w:szCs w:val="24"/>
    </w:rPr>
  </w:style>
  <w:style w:type="paragraph" w:styleId="10">
    <w:name w:val="heading 1"/>
    <w:basedOn w:val="a"/>
    <w:link w:val="1Char"/>
    <w:uiPriority w:val="9"/>
    <w:qFormat/>
    <w:rsid w:val="00A16D55"/>
    <w:pPr>
      <w:spacing w:before="100" w:beforeAutospacing="1" w:after="100" w:afterAutospacing="1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21E4"/>
    <w:pPr>
      <w:tabs>
        <w:tab w:val="center" w:pos="4513"/>
        <w:tab w:val="right" w:pos="9026"/>
      </w:tabs>
      <w:snapToGrid w:val="0"/>
    </w:pPr>
    <w:rPr>
      <w:rFonts w:eastAsia="굴림" w:cs="Times New Roman"/>
      <w:lang w:val="x-none" w:eastAsia="x-none"/>
    </w:rPr>
  </w:style>
  <w:style w:type="character" w:customStyle="1" w:styleId="Char">
    <w:name w:val="머리글 Char"/>
    <w:link w:val="a3"/>
    <w:rsid w:val="00DF21E4"/>
    <w:rPr>
      <w:rFonts w:ascii="굴림" w:eastAsia="굴림" w:hAnsi="굴림" w:cs="Times New Roman"/>
      <w:kern w:val="0"/>
      <w:sz w:val="24"/>
      <w:szCs w:val="24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DF21E4"/>
    <w:rPr>
      <w:rFonts w:cs="Times New Roman"/>
      <w:sz w:val="18"/>
      <w:szCs w:val="18"/>
    </w:rPr>
  </w:style>
  <w:style w:type="character" w:customStyle="1" w:styleId="Char0">
    <w:name w:val="풍선 도움말 텍스트 Char"/>
    <w:link w:val="a4"/>
    <w:uiPriority w:val="99"/>
    <w:semiHidden/>
    <w:rsid w:val="00DF21E4"/>
    <w:rPr>
      <w:rFonts w:ascii="맑은 고딕" w:eastAsia="맑은 고딕" w:hAnsi="맑은 고딕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1E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5"/>
    <w:uiPriority w:val="99"/>
    <w:rsid w:val="00DF21E4"/>
    <w:rPr>
      <w:rFonts w:ascii="굴림" w:eastAsia="HY신명조" w:hAnsi="굴림" w:cs="굴림"/>
      <w:kern w:val="0"/>
      <w:sz w:val="24"/>
      <w:szCs w:val="24"/>
    </w:rPr>
  </w:style>
  <w:style w:type="paragraph" w:customStyle="1" w:styleId="1">
    <w:name w:val="스타일1"/>
    <w:basedOn w:val="a"/>
    <w:link w:val="1Char0"/>
    <w:qFormat/>
    <w:rsid w:val="00DF21E4"/>
    <w:pPr>
      <w:numPr>
        <w:numId w:val="1"/>
      </w:numPr>
    </w:pPr>
    <w:rPr>
      <w:rFonts w:ascii="HY신명조" w:cs="Times New Roman"/>
      <w:b/>
      <w:color w:val="4D4D4D"/>
      <w:sz w:val="20"/>
      <w:szCs w:val="26"/>
      <w:lang w:val="x-none" w:eastAsia="x-none"/>
    </w:rPr>
  </w:style>
  <w:style w:type="character" w:customStyle="1" w:styleId="1Char0">
    <w:name w:val="스타일1 Char"/>
    <w:link w:val="1"/>
    <w:rsid w:val="00DF21E4"/>
    <w:rPr>
      <w:rFonts w:ascii="HY신명조"/>
      <w:b/>
      <w:color w:val="4D4D4D"/>
      <w:szCs w:val="26"/>
      <w:lang w:val="x-none" w:eastAsia="x-none"/>
    </w:rPr>
  </w:style>
  <w:style w:type="paragraph" w:styleId="a6">
    <w:name w:val="List Paragraph"/>
    <w:basedOn w:val="a"/>
    <w:uiPriority w:val="34"/>
    <w:qFormat/>
    <w:rsid w:val="0029049A"/>
    <w:pPr>
      <w:ind w:left="800"/>
    </w:pPr>
    <w:rPr>
      <w:rFonts w:eastAsia="굴림"/>
    </w:rPr>
  </w:style>
  <w:style w:type="paragraph" w:customStyle="1" w:styleId="dexttablebordert">
    <w:name w:val="dext_table_border_t"/>
    <w:basedOn w:val="a"/>
    <w:pPr>
      <w:pBdr>
        <w:top w:val="dashSmallGap" w:sz="6" w:space="0" w:color="D3D3D3"/>
      </w:pBdr>
    </w:pPr>
  </w:style>
  <w:style w:type="paragraph" w:customStyle="1" w:styleId="dexttableborderr">
    <w:name w:val="dext_table_border_r"/>
    <w:basedOn w:val="a"/>
    <w:pPr>
      <w:pBdr>
        <w:right w:val="dashSmallGap" w:sz="6" w:space="0" w:color="D3D3D3"/>
      </w:pBdr>
    </w:pPr>
  </w:style>
  <w:style w:type="paragraph" w:customStyle="1" w:styleId="dext5bookmark">
    <w:name w:val="dext5_bookmark"/>
    <w:basedOn w:val="a"/>
    <w:pPr>
      <w:pBdr>
        <w:left w:val="none" w:sz="0" w:space="9" w:color="auto"/>
        <w:bottom w:val="none" w:sz="0" w:space="3" w:color="auto"/>
        <w:right w:val="none" w:sz="0" w:space="3" w:color="auto"/>
      </w:pBdr>
      <w:ind w:left="30"/>
    </w:pPr>
  </w:style>
  <w:style w:type="paragraph" w:customStyle="1" w:styleId="dexttableborderl">
    <w:name w:val="dext_table_border_l"/>
    <w:basedOn w:val="a"/>
    <w:pPr>
      <w:pBdr>
        <w:left w:val="dashSmallGap" w:sz="6" w:space="0" w:color="D3D3D3"/>
      </w:pBdr>
    </w:pPr>
    <w:rPr>
      <w:bdr w:val="dashSmallGap" w:sz="6" w:space="0" w:color="D3D3D3"/>
    </w:rPr>
  </w:style>
  <w:style w:type="paragraph" w:customStyle="1" w:styleId="Li">
    <w:name w:val="Li"/>
    <w:basedOn w:val="a"/>
  </w:style>
  <w:style w:type="paragraph" w:customStyle="1" w:styleId="dexttableborderb">
    <w:name w:val="dext_table_border_b"/>
    <w:basedOn w:val="a"/>
    <w:pPr>
      <w:pBdr>
        <w:bottom w:val="dashSmallGap" w:sz="6" w:space="0" w:color="D3D3D3"/>
      </w:pBdr>
    </w:pPr>
  </w:style>
  <w:style w:type="paragraph" w:customStyle="1" w:styleId="dexttablebordert0">
    <w:name w:val="dext_table_border_t_0"/>
    <w:basedOn w:val="a"/>
    <w:pPr>
      <w:pBdr>
        <w:top w:val="dashSmallGap" w:sz="6" w:space="0" w:color="D3D3D3"/>
      </w:pBdr>
    </w:pPr>
  </w:style>
  <w:style w:type="paragraph" w:customStyle="1" w:styleId="dexttableborderr0">
    <w:name w:val="dext_table_border_r_0"/>
    <w:basedOn w:val="a"/>
    <w:pPr>
      <w:pBdr>
        <w:right w:val="dashSmallGap" w:sz="6" w:space="0" w:color="D3D3D3"/>
      </w:pBdr>
    </w:pPr>
  </w:style>
  <w:style w:type="paragraph" w:customStyle="1" w:styleId="dext5bookmark0">
    <w:name w:val="dext5_bookmark_0"/>
    <w:basedOn w:val="a"/>
    <w:pPr>
      <w:pBdr>
        <w:left w:val="none" w:sz="0" w:space="9" w:color="auto"/>
        <w:bottom w:val="none" w:sz="0" w:space="3" w:color="auto"/>
        <w:right w:val="none" w:sz="0" w:space="3" w:color="auto"/>
      </w:pBdr>
      <w:ind w:left="30"/>
    </w:pPr>
  </w:style>
  <w:style w:type="paragraph" w:customStyle="1" w:styleId="dexttableborderl0">
    <w:name w:val="dext_table_border_l_0"/>
    <w:basedOn w:val="a"/>
    <w:pPr>
      <w:pBdr>
        <w:left w:val="dashSmallGap" w:sz="6" w:space="0" w:color="D3D3D3"/>
      </w:pBdr>
    </w:pPr>
    <w:rPr>
      <w:bdr w:val="dashSmallGap" w:sz="6" w:space="0" w:color="D3D3D3"/>
    </w:rPr>
  </w:style>
  <w:style w:type="paragraph" w:customStyle="1" w:styleId="Li0">
    <w:name w:val="Li_0"/>
    <w:basedOn w:val="a"/>
  </w:style>
  <w:style w:type="paragraph" w:customStyle="1" w:styleId="dexttableborderb0">
    <w:name w:val="dext_table_border_b_0"/>
    <w:basedOn w:val="a"/>
    <w:pPr>
      <w:pBdr>
        <w:bottom w:val="dashSmallGap" w:sz="6" w:space="0" w:color="D3D3D3"/>
      </w:pBdr>
    </w:pPr>
  </w:style>
  <w:style w:type="paragraph" w:customStyle="1" w:styleId="dexttablebordert1">
    <w:name w:val="dext_table_border_t_1"/>
    <w:basedOn w:val="a"/>
    <w:pPr>
      <w:pBdr>
        <w:top w:val="dashSmallGap" w:sz="6" w:space="0" w:color="D3D3D3"/>
      </w:pBdr>
    </w:pPr>
  </w:style>
  <w:style w:type="paragraph" w:customStyle="1" w:styleId="dexttableborderr1">
    <w:name w:val="dext_table_border_r_1"/>
    <w:basedOn w:val="a"/>
    <w:pPr>
      <w:pBdr>
        <w:right w:val="dashSmallGap" w:sz="6" w:space="0" w:color="D3D3D3"/>
      </w:pBdr>
    </w:pPr>
  </w:style>
  <w:style w:type="paragraph" w:customStyle="1" w:styleId="dext5bookmark1">
    <w:name w:val="dext5_bookmark_1"/>
    <w:basedOn w:val="a"/>
    <w:pPr>
      <w:pBdr>
        <w:left w:val="none" w:sz="0" w:space="9" w:color="auto"/>
        <w:bottom w:val="none" w:sz="0" w:space="3" w:color="auto"/>
        <w:right w:val="none" w:sz="0" w:space="3" w:color="auto"/>
      </w:pBdr>
      <w:ind w:left="30"/>
    </w:pPr>
  </w:style>
  <w:style w:type="paragraph" w:customStyle="1" w:styleId="dexttableborderl1">
    <w:name w:val="dext_table_border_l_1"/>
    <w:basedOn w:val="a"/>
    <w:pPr>
      <w:pBdr>
        <w:left w:val="dashSmallGap" w:sz="6" w:space="0" w:color="D3D3D3"/>
      </w:pBdr>
    </w:pPr>
    <w:rPr>
      <w:bdr w:val="dashSmallGap" w:sz="6" w:space="0" w:color="D3D3D3"/>
    </w:rPr>
  </w:style>
  <w:style w:type="paragraph" w:customStyle="1" w:styleId="Li1">
    <w:name w:val="Li_1"/>
    <w:basedOn w:val="a"/>
  </w:style>
  <w:style w:type="paragraph" w:customStyle="1" w:styleId="dexttableborderb1">
    <w:name w:val="dext_table_border_b_1"/>
    <w:basedOn w:val="a"/>
    <w:pPr>
      <w:pBdr>
        <w:bottom w:val="dashSmallGap" w:sz="6" w:space="0" w:color="D3D3D3"/>
      </w:pBdr>
    </w:pPr>
  </w:style>
  <w:style w:type="paragraph" w:customStyle="1" w:styleId="dexttablebordert2">
    <w:name w:val="dext_table_border_t_2"/>
    <w:basedOn w:val="a"/>
    <w:pPr>
      <w:pBdr>
        <w:top w:val="dashSmallGap" w:sz="6" w:space="0" w:color="D3D3D3"/>
      </w:pBdr>
    </w:pPr>
  </w:style>
  <w:style w:type="paragraph" w:customStyle="1" w:styleId="dexttableborderr2">
    <w:name w:val="dext_table_border_r_2"/>
    <w:basedOn w:val="a"/>
    <w:pPr>
      <w:pBdr>
        <w:right w:val="dashSmallGap" w:sz="6" w:space="0" w:color="D3D3D3"/>
      </w:pBdr>
    </w:pPr>
  </w:style>
  <w:style w:type="paragraph" w:customStyle="1" w:styleId="dext5bookmark2">
    <w:name w:val="dext5_bookmark_2"/>
    <w:basedOn w:val="a"/>
    <w:pPr>
      <w:pBdr>
        <w:left w:val="none" w:sz="0" w:space="9" w:color="auto"/>
        <w:bottom w:val="none" w:sz="0" w:space="3" w:color="auto"/>
        <w:right w:val="none" w:sz="0" w:space="3" w:color="auto"/>
      </w:pBdr>
      <w:ind w:left="30"/>
    </w:pPr>
  </w:style>
  <w:style w:type="paragraph" w:customStyle="1" w:styleId="dexttableborderl2">
    <w:name w:val="dext_table_border_l_2"/>
    <w:basedOn w:val="a"/>
    <w:pPr>
      <w:pBdr>
        <w:left w:val="dashSmallGap" w:sz="6" w:space="0" w:color="D3D3D3"/>
      </w:pBdr>
    </w:pPr>
    <w:rPr>
      <w:bdr w:val="dashSmallGap" w:sz="6" w:space="0" w:color="D3D3D3"/>
    </w:rPr>
  </w:style>
  <w:style w:type="paragraph" w:customStyle="1" w:styleId="Li2">
    <w:name w:val="Li_2"/>
    <w:basedOn w:val="a"/>
  </w:style>
  <w:style w:type="paragraph" w:customStyle="1" w:styleId="dexttableborderb2">
    <w:name w:val="dext_table_border_b_2"/>
    <w:basedOn w:val="a"/>
    <w:pPr>
      <w:pBdr>
        <w:bottom w:val="dashSmallGap" w:sz="6" w:space="0" w:color="D3D3D3"/>
      </w:pBdr>
    </w:pPr>
  </w:style>
  <w:style w:type="paragraph" w:customStyle="1" w:styleId="dexttablebordert3">
    <w:name w:val="dext_table_border_t_3"/>
    <w:basedOn w:val="a"/>
    <w:pPr>
      <w:pBdr>
        <w:top w:val="dashSmallGap" w:sz="6" w:space="0" w:color="D3D3D3"/>
      </w:pBdr>
    </w:pPr>
  </w:style>
  <w:style w:type="paragraph" w:customStyle="1" w:styleId="dexttableborderr3">
    <w:name w:val="dext_table_border_r_3"/>
    <w:basedOn w:val="a"/>
    <w:pPr>
      <w:pBdr>
        <w:right w:val="dashSmallGap" w:sz="6" w:space="0" w:color="D3D3D3"/>
      </w:pBdr>
    </w:pPr>
  </w:style>
  <w:style w:type="paragraph" w:customStyle="1" w:styleId="dext5bookmark3">
    <w:name w:val="dext5_bookmark_3"/>
    <w:basedOn w:val="a"/>
    <w:pPr>
      <w:pBdr>
        <w:left w:val="none" w:sz="0" w:space="9" w:color="auto"/>
        <w:bottom w:val="none" w:sz="0" w:space="3" w:color="auto"/>
        <w:right w:val="none" w:sz="0" w:space="3" w:color="auto"/>
      </w:pBdr>
      <w:ind w:left="30"/>
    </w:pPr>
  </w:style>
  <w:style w:type="paragraph" w:customStyle="1" w:styleId="dexttableborderl3">
    <w:name w:val="dext_table_border_l_3"/>
    <w:basedOn w:val="a"/>
    <w:pPr>
      <w:pBdr>
        <w:left w:val="dashSmallGap" w:sz="6" w:space="0" w:color="D3D3D3"/>
      </w:pBdr>
    </w:pPr>
    <w:rPr>
      <w:bdr w:val="dashSmallGap" w:sz="6" w:space="0" w:color="D3D3D3"/>
    </w:rPr>
  </w:style>
  <w:style w:type="paragraph" w:customStyle="1" w:styleId="Li3">
    <w:name w:val="Li_3"/>
    <w:basedOn w:val="a"/>
  </w:style>
  <w:style w:type="paragraph" w:customStyle="1" w:styleId="dexttableborderb3">
    <w:name w:val="dext_table_border_b_3"/>
    <w:basedOn w:val="a"/>
    <w:pPr>
      <w:pBdr>
        <w:bottom w:val="dashSmallGap" w:sz="6" w:space="0" w:color="D3D3D3"/>
      </w:pBdr>
    </w:pPr>
  </w:style>
  <w:style w:type="paragraph" w:styleId="a7">
    <w:name w:val="annotation text"/>
    <w:basedOn w:val="a"/>
    <w:link w:val="Char2"/>
    <w:rsid w:val="001F6DB5"/>
    <w:pPr>
      <w:widowControl w:val="0"/>
      <w:wordWrap w:val="0"/>
      <w:autoSpaceDE w:val="0"/>
      <w:autoSpaceDN w:val="0"/>
    </w:pPr>
    <w:rPr>
      <w:rFonts w:ascii="바탕" w:eastAsia="바탕" w:hAnsi="Times New Roman" w:cs="Times New Roman"/>
      <w:kern w:val="2"/>
      <w:sz w:val="23"/>
    </w:rPr>
  </w:style>
  <w:style w:type="character" w:customStyle="1" w:styleId="Char2">
    <w:name w:val="메모 텍스트 Char"/>
    <w:link w:val="a7"/>
    <w:rsid w:val="001F6DB5"/>
    <w:rPr>
      <w:rFonts w:ascii="바탕" w:eastAsia="바탕" w:hAnsi="Times New Roman"/>
      <w:kern w:val="2"/>
      <w:sz w:val="23"/>
      <w:szCs w:val="24"/>
    </w:rPr>
  </w:style>
  <w:style w:type="table" w:styleId="a8">
    <w:name w:val="Table Grid"/>
    <w:basedOn w:val="a1"/>
    <w:uiPriority w:val="59"/>
    <w:rsid w:val="006E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조문내용"/>
    <w:basedOn w:val="a"/>
    <w:rsid w:val="004871D1"/>
    <w:pPr>
      <w:widowControl w:val="0"/>
      <w:wordWrap w:val="0"/>
      <w:autoSpaceDE w:val="0"/>
      <w:autoSpaceDN w:val="0"/>
      <w:snapToGrid w:val="0"/>
      <w:spacing w:line="384" w:lineRule="auto"/>
      <w:ind w:left="432" w:hanging="216"/>
      <w:jc w:val="both"/>
      <w:textAlignment w:val="baseline"/>
    </w:pPr>
    <w:rPr>
      <w:rFonts w:ascii="나눔명조" w:eastAsia="굴림" w:hAnsi="굴림" w:cs="굴림"/>
      <w:color w:val="000000"/>
      <w:spacing w:val="-16"/>
      <w:w w:val="95"/>
      <w:sz w:val="24"/>
    </w:rPr>
  </w:style>
  <w:style w:type="paragraph" w:styleId="aa">
    <w:name w:val="Date"/>
    <w:basedOn w:val="a"/>
    <w:next w:val="a"/>
    <w:link w:val="Char3"/>
    <w:semiHidden/>
    <w:unhideWhenUsed/>
    <w:rsid w:val="004871D1"/>
  </w:style>
  <w:style w:type="character" w:customStyle="1" w:styleId="Char3">
    <w:name w:val="날짜 Char"/>
    <w:basedOn w:val="a0"/>
    <w:link w:val="aa"/>
    <w:semiHidden/>
    <w:rsid w:val="004871D1"/>
    <w:rPr>
      <w:rFonts w:cs="맑은 고딕"/>
      <w:sz w:val="26"/>
      <w:szCs w:val="24"/>
    </w:rPr>
  </w:style>
  <w:style w:type="character" w:styleId="ab">
    <w:name w:val="annotation reference"/>
    <w:basedOn w:val="a0"/>
    <w:uiPriority w:val="99"/>
    <w:semiHidden/>
    <w:unhideWhenUsed/>
    <w:rsid w:val="00616A27"/>
    <w:rPr>
      <w:sz w:val="18"/>
      <w:szCs w:val="18"/>
    </w:rPr>
  </w:style>
  <w:style w:type="paragraph" w:styleId="ac">
    <w:name w:val="annotation subject"/>
    <w:basedOn w:val="a7"/>
    <w:next w:val="a7"/>
    <w:link w:val="Char4"/>
    <w:uiPriority w:val="99"/>
    <w:semiHidden/>
    <w:unhideWhenUsed/>
    <w:rsid w:val="00616A27"/>
    <w:pPr>
      <w:widowControl/>
      <w:wordWrap/>
      <w:autoSpaceDE/>
      <w:autoSpaceDN/>
      <w:ind w:left="150" w:right="150"/>
    </w:pPr>
    <w:rPr>
      <w:rFonts w:ascii="맑은 고딕" w:eastAsia="맑은 고딕" w:hAnsi="맑은 고딕" w:cs="맑은 고딕"/>
      <w:b/>
      <w:bCs/>
      <w:kern w:val="0"/>
      <w:sz w:val="26"/>
    </w:rPr>
  </w:style>
  <w:style w:type="character" w:customStyle="1" w:styleId="Char4">
    <w:name w:val="메모 주제 Char"/>
    <w:basedOn w:val="Char2"/>
    <w:link w:val="ac"/>
    <w:uiPriority w:val="99"/>
    <w:semiHidden/>
    <w:rsid w:val="00616A27"/>
    <w:rPr>
      <w:rFonts w:ascii="바탕" w:eastAsia="바탕" w:hAnsi="Times New Roman" w:cs="맑은 고딕"/>
      <w:b/>
      <w:bCs/>
      <w:kern w:val="2"/>
      <w:sz w:val="26"/>
      <w:szCs w:val="24"/>
    </w:rPr>
  </w:style>
  <w:style w:type="paragraph" w:customStyle="1" w:styleId="Default">
    <w:name w:val="Default"/>
    <w:rsid w:val="00894D46"/>
    <w:pPr>
      <w:widowControl w:val="0"/>
      <w:autoSpaceDE w:val="0"/>
      <w:autoSpaceDN w:val="0"/>
      <w:adjustRightInd w:val="0"/>
    </w:pPr>
    <w:rPr>
      <w:rFonts w:ascii="바탕" w:eastAsia="바탕" w:cs="바탕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396EC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96EC2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0"/>
    <w:uiPriority w:val="9"/>
    <w:rsid w:val="00A16D55"/>
    <w:rPr>
      <w:rFonts w:ascii="굴림" w:eastAsia="굴림" w:hAnsi="굴림" w:cs="굴림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692E2A"/>
    <w:pPr>
      <w:spacing w:before="100" w:beforeAutospacing="1" w:after="100" w:afterAutospacing="1"/>
    </w:pPr>
    <w:rPr>
      <w:rFonts w:ascii="굴림" w:eastAsia="굴림" w:hAnsi="굴림" w:cs="굴림"/>
      <w:sz w:val="24"/>
    </w:rPr>
  </w:style>
  <w:style w:type="paragraph" w:customStyle="1" w:styleId="af0">
    <w:name w:val="바탕글"/>
    <w:basedOn w:val="a"/>
    <w:rsid w:val="00CE4614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paragraph" w:styleId="af1">
    <w:name w:val="Revision"/>
    <w:hidden/>
    <w:uiPriority w:val="99"/>
    <w:semiHidden/>
    <w:rsid w:val="0030514B"/>
    <w:rPr>
      <w:rFonts w:cs="맑은 고딕"/>
      <w:sz w:val="26"/>
      <w:szCs w:val="24"/>
    </w:rPr>
  </w:style>
  <w:style w:type="paragraph" w:customStyle="1" w:styleId="MS">
    <w:name w:val="MS바탕글"/>
    <w:basedOn w:val="a"/>
    <w:rsid w:val="0030514B"/>
    <w:pPr>
      <w:autoSpaceDE w:val="0"/>
      <w:autoSpaceDN w:val="0"/>
      <w:textAlignment w:val="baseline"/>
    </w:pPr>
    <w:rPr>
      <w:rFonts w:ascii="굴림" w:eastAsia="굴림" w:hAnsi="굴림" w:cs="굴림"/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8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7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55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567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642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96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1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7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5EDA-A83A-4481-9CB4-EAD115E2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DEXT5 Editor</vt:lpstr>
    </vt:vector>
  </TitlesOfParts>
  <Company>Hewlett-Packard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DEXT5 Editor</dc:title>
  <dc:creator>hppc</dc:creator>
  <cp:lastModifiedBy>남진실/수석/관리운영팀</cp:lastModifiedBy>
  <cp:revision>2</cp:revision>
  <cp:lastPrinted>2022-06-16T08:30:00Z</cp:lastPrinted>
  <dcterms:created xsi:type="dcterms:W3CDTF">2024-04-04T06:46:00Z</dcterms:created>
  <dcterms:modified xsi:type="dcterms:W3CDTF">2024-04-04T06:46:00Z</dcterms:modified>
</cp:coreProperties>
</file>